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VSETabelle"/>
        <w:tblpPr w:bottomFromText="284" w:vertAnchor="text" w:horzAnchor="page" w:tblpX="1" w:tblpY="-2947"/>
        <w:tblOverlap w:val="never"/>
        <w:tblW w:w="11923" w:type="dxa"/>
        <w:tblLayout w:type="fixed"/>
        <w:tblCellMar>
          <w:right w:w="0" w:type="dxa"/>
        </w:tblCellMar>
        <w:tblLook w:val="0600" w:firstRow="0" w:lastRow="0" w:firstColumn="0" w:lastColumn="0" w:noHBand="1" w:noVBand="1"/>
      </w:tblPr>
      <w:tblGrid>
        <w:gridCol w:w="11923"/>
      </w:tblGrid>
      <w:tr w:rsidR="007A702E" w:rsidRPr="009E259E" w14:paraId="3B1FAB12" w14:textId="77777777" w:rsidTr="001815FD">
        <w:trPr>
          <w:trHeight w:val="8501"/>
        </w:trPr>
        <w:tc>
          <w:tcPr>
            <w:tcW w:w="11923" w:type="dxa"/>
            <w:tcBorders>
              <w:top w:val="nil"/>
              <w:bottom w:val="nil"/>
            </w:tcBorders>
          </w:tcPr>
          <w:p w14:paraId="3B1FAB11" w14:textId="77777777" w:rsidR="007A702E" w:rsidRPr="009E259E" w:rsidRDefault="00BF3C41" w:rsidP="001815FD">
            <w:pPr>
              <w:pStyle w:val="Textkrper"/>
              <w:jc w:val="center"/>
              <w:rPr>
                <w:lang w:val="fr-CH"/>
              </w:rPr>
            </w:pPr>
            <w:r w:rsidRPr="009E259E">
              <w:rPr>
                <w:noProof/>
                <w:lang w:val="fr-CH" w:eastAsia="de-CH"/>
              </w:rPr>
              <w:drawing>
                <wp:inline distT="0" distB="0" distL="0" distR="0" wp14:anchorId="3B1FABDF" wp14:editId="3B1FABE0">
                  <wp:extent cx="7560469" cy="5345906"/>
                  <wp:effectExtent l="0" t="0" r="254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m-T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469" cy="5345906"/>
                          </a:xfrm>
                          <a:prstGeom prst="rect">
                            <a:avLst/>
                          </a:prstGeom>
                        </pic:spPr>
                      </pic:pic>
                    </a:graphicData>
                  </a:graphic>
                </wp:inline>
              </w:drawing>
            </w:r>
          </w:p>
        </w:tc>
      </w:tr>
    </w:tbl>
    <w:p w14:paraId="3B1FAB13" w14:textId="732E879B" w:rsidR="007A702E" w:rsidRPr="009E259E" w:rsidRDefault="007A702E" w:rsidP="007A702E">
      <w:pPr>
        <w:pStyle w:val="Textkrper"/>
        <w:rPr>
          <w:lang w:val="fr-CH"/>
        </w:rPr>
      </w:pPr>
    </w:p>
    <w:p w14:paraId="7718BAE7" w14:textId="748CA3E8" w:rsidR="008D5F5F" w:rsidRPr="009E259E" w:rsidRDefault="008D5F5F" w:rsidP="008D5F5F">
      <w:pPr>
        <w:pStyle w:val="Titel"/>
        <w:rPr>
          <w:lang w:val="fr-CH"/>
        </w:rPr>
      </w:pPr>
      <w:r w:rsidRPr="009E259E">
        <w:rPr>
          <w:sz w:val="44"/>
          <w:lang w:val="fr-CH"/>
        </w:rPr>
        <w:t xml:space="preserve">Modèle de liste de contrôle COVID-19 </w:t>
      </w:r>
      <w:r w:rsidRPr="009E259E">
        <w:rPr>
          <w:sz w:val="44"/>
          <w:lang w:val="fr-CH"/>
        </w:rPr>
        <w:br/>
        <w:t>de l’AES à destination des entreprises</w:t>
      </w:r>
    </w:p>
    <w:p w14:paraId="3B1FAB16" w14:textId="74E4E9CF" w:rsidR="007A702E" w:rsidRPr="009E259E" w:rsidRDefault="00254E6E" w:rsidP="008D5F5F">
      <w:pPr>
        <w:pStyle w:val="Textkrper"/>
        <w:rPr>
          <w:lang w:val="fr-CH"/>
        </w:rPr>
      </w:pPr>
      <w:r w:rsidRPr="009E259E">
        <w:rPr>
          <w:rFonts w:ascii="Arial" w:hAnsi="Arial"/>
          <w:sz w:val="28"/>
          <w:lang w:val="fr-CH"/>
        </w:rPr>
        <w:t>Extrait du Manuel de la sécurité – Version 2020</w:t>
      </w:r>
    </w:p>
    <w:p w14:paraId="3B1FAB17" w14:textId="77777777" w:rsidR="00607542" w:rsidRPr="006C36A1" w:rsidRDefault="00607542" w:rsidP="007A702E">
      <w:pPr>
        <w:pStyle w:val="Textkrper"/>
      </w:pPr>
    </w:p>
    <w:p w14:paraId="3B1FAB1B" w14:textId="3966AFFB" w:rsidR="007A702E" w:rsidRPr="006C36A1" w:rsidRDefault="007A702E" w:rsidP="006C36A1">
      <w:pPr>
        <w:pStyle w:val="Textkrper"/>
      </w:pPr>
      <w:bookmarkStart w:id="0" w:name="_Hlk44430361"/>
    </w:p>
    <w:p w14:paraId="2E3A9B69" w14:textId="77777777" w:rsidR="008F56F9" w:rsidRPr="006C36A1" w:rsidRDefault="008F56F9" w:rsidP="006C36A1">
      <w:pPr>
        <w:pStyle w:val="Textkrper"/>
      </w:pPr>
    </w:p>
    <w:p w14:paraId="7A25E1A8" w14:textId="77777777" w:rsidR="008B526B" w:rsidRPr="008F56F9" w:rsidRDefault="008B526B" w:rsidP="00FF49D1">
      <w:pPr>
        <w:pStyle w:val="Textkrper"/>
        <w:spacing w:after="120"/>
      </w:pPr>
    </w:p>
    <w:p w14:paraId="671D8133" w14:textId="26B38B36" w:rsidR="008B526B" w:rsidRPr="008F56F9" w:rsidRDefault="008B526B" w:rsidP="00984E57">
      <w:pPr>
        <w:pStyle w:val="Textkrper"/>
        <w:spacing w:after="120"/>
      </w:pPr>
      <w:r w:rsidRPr="008F56F9">
        <w:t xml:space="preserve">Statut 23 juin </w:t>
      </w:r>
      <w:bookmarkStart w:id="1" w:name="_GoBack"/>
      <w:bookmarkEnd w:id="1"/>
      <w:r w:rsidRPr="008F56F9">
        <w:t>2020</w:t>
      </w:r>
    </w:p>
    <w:p w14:paraId="3B1FAB1C" w14:textId="2B5A5883" w:rsidR="00BA5935" w:rsidRPr="008F56F9" w:rsidRDefault="008B526B" w:rsidP="008F56F9">
      <w:pPr>
        <w:pStyle w:val="Textkrper"/>
        <w:spacing w:after="120"/>
      </w:pPr>
      <w:r w:rsidRPr="008F56F9">
        <w:drawing>
          <wp:anchor distT="0" distB="0" distL="114300" distR="114300" simplePos="0" relativeHeight="251658240" behindDoc="0" locked="0" layoutInCell="1" allowOverlap="1" wp14:anchorId="5B3C7FF0" wp14:editId="5D8F2338">
            <wp:simplePos x="0" y="0"/>
            <wp:positionH relativeFrom="margin">
              <wp:posOffset>5373370</wp:posOffset>
            </wp:positionH>
            <wp:positionV relativeFrom="paragraph">
              <wp:posOffset>10795</wp:posOffset>
            </wp:positionV>
            <wp:extent cx="990600" cy="4953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pic:spPr>
                </pic:pic>
              </a:graphicData>
            </a:graphic>
            <wp14:sizeRelH relativeFrom="margin">
              <wp14:pctWidth>0</wp14:pctWidth>
            </wp14:sizeRelH>
            <wp14:sizeRelV relativeFrom="margin">
              <wp14:pctHeight>0</wp14:pctHeight>
            </wp14:sizeRelV>
          </wp:anchor>
        </w:drawing>
      </w:r>
    </w:p>
    <w:p w14:paraId="0CC915B8" w14:textId="4B237C0A" w:rsidR="00EC3E5F" w:rsidRPr="008F56F9" w:rsidRDefault="00A26CA8" w:rsidP="008F56F9">
      <w:pPr>
        <w:pStyle w:val="Textkrper"/>
        <w:spacing w:after="120"/>
        <w:rPr>
          <w:lang w:val="fr-CH"/>
        </w:rPr>
      </w:pPr>
      <w:r w:rsidRPr="008F56F9">
        <w:rPr>
          <w:lang w:val="fr-CH"/>
        </w:rPr>
        <w:t>FPE - Fédération Suisse des Représentations du Personnel de l’Économie Électrique</w:t>
      </w:r>
    </w:p>
    <w:p w14:paraId="03E529C7" w14:textId="77777777" w:rsidR="0058416F" w:rsidRPr="009E259E" w:rsidRDefault="0058416F" w:rsidP="0058416F">
      <w:pPr>
        <w:pStyle w:val="Untertitel"/>
        <w:pageBreakBefore/>
        <w:rPr>
          <w:lang w:val="fr-CH"/>
        </w:rPr>
      </w:pPr>
      <w:bookmarkStart w:id="2" w:name="Impressum_und_Kontakt"/>
      <w:bookmarkEnd w:id="0"/>
      <w:r w:rsidRPr="009E259E">
        <w:rPr>
          <w:lang w:val="fr-CH"/>
        </w:rPr>
        <w:lastRenderedPageBreak/>
        <w:t xml:space="preserve">Impressum et </w:t>
      </w:r>
      <w:bookmarkEnd w:id="2"/>
      <w:r w:rsidRPr="009E259E">
        <w:rPr>
          <w:lang w:val="fr-CH"/>
        </w:rPr>
        <w:t>contact</w:t>
      </w:r>
    </w:p>
    <w:p w14:paraId="09806C92" w14:textId="7F0D3882" w:rsidR="0058416F" w:rsidRPr="009E259E" w:rsidRDefault="008A300F" w:rsidP="0058416F">
      <w:pPr>
        <w:pStyle w:val="KleineTitelBetreff"/>
        <w:rPr>
          <w:lang w:val="fr-CH"/>
        </w:rPr>
      </w:pPr>
      <w:r w:rsidRPr="009E259E">
        <w:rPr>
          <w:lang w:val="fr-CH"/>
        </w:rPr>
        <w:t>É</w:t>
      </w:r>
      <w:r w:rsidR="0058416F" w:rsidRPr="009E259E">
        <w:rPr>
          <w:lang w:val="fr-CH"/>
        </w:rPr>
        <w:t>diteur</w:t>
      </w:r>
    </w:p>
    <w:p w14:paraId="1ED1D623" w14:textId="77777777" w:rsidR="0058416F" w:rsidRPr="009E259E" w:rsidRDefault="0058416F" w:rsidP="0058416F">
      <w:pPr>
        <w:pStyle w:val="Textkrper"/>
        <w:rPr>
          <w:lang w:val="fr-CH"/>
        </w:rPr>
      </w:pPr>
      <w:r w:rsidRPr="009E259E">
        <w:rPr>
          <w:lang w:val="fr-CH"/>
        </w:rPr>
        <w:t>Association des entreprises électriques suisses AES</w:t>
      </w:r>
      <w:r w:rsidRPr="009E259E">
        <w:rPr>
          <w:lang w:val="fr-CH"/>
        </w:rPr>
        <w:br/>
      </w:r>
      <w:proofErr w:type="spellStart"/>
      <w:r w:rsidRPr="009E259E">
        <w:rPr>
          <w:lang w:val="fr-CH"/>
        </w:rPr>
        <w:t>Hintere</w:t>
      </w:r>
      <w:proofErr w:type="spellEnd"/>
      <w:r w:rsidRPr="009E259E">
        <w:rPr>
          <w:lang w:val="fr-CH"/>
        </w:rPr>
        <w:t xml:space="preserve"> </w:t>
      </w:r>
      <w:proofErr w:type="spellStart"/>
      <w:r w:rsidRPr="009E259E">
        <w:rPr>
          <w:lang w:val="fr-CH"/>
        </w:rPr>
        <w:t>Bahnhofstrasse</w:t>
      </w:r>
      <w:proofErr w:type="spellEnd"/>
      <w:r w:rsidRPr="009E259E">
        <w:rPr>
          <w:lang w:val="fr-CH"/>
        </w:rPr>
        <w:t xml:space="preserve"> 10</w:t>
      </w:r>
      <w:r w:rsidRPr="009E259E">
        <w:rPr>
          <w:lang w:val="fr-CH"/>
        </w:rPr>
        <w:br/>
        <w:t xml:space="preserve">CH-5000 Aarau </w:t>
      </w:r>
      <w:r w:rsidRPr="009E259E">
        <w:rPr>
          <w:lang w:val="fr-CH"/>
        </w:rPr>
        <w:br/>
        <w:t>Téléphone +41 62 825 25 25</w:t>
      </w:r>
      <w:r w:rsidRPr="009E259E">
        <w:rPr>
          <w:lang w:val="fr-CH"/>
        </w:rPr>
        <w:br/>
        <w:t>Fax +41 62 825 25 26</w:t>
      </w:r>
      <w:r w:rsidRPr="009E259E">
        <w:rPr>
          <w:lang w:val="fr-CH"/>
        </w:rPr>
        <w:br/>
      </w:r>
      <w:hyperlink r:id="rId13" w:history="1">
        <w:r w:rsidRPr="009E259E">
          <w:rPr>
            <w:rStyle w:val="Hyperlink"/>
            <w:lang w:val="fr-CH"/>
          </w:rPr>
          <w:t>info@electricite.ch</w:t>
        </w:r>
      </w:hyperlink>
      <w:r w:rsidRPr="009E259E">
        <w:rPr>
          <w:lang w:val="fr-CH"/>
        </w:rPr>
        <w:br/>
        <w:t>www.electricite.ch</w:t>
      </w:r>
    </w:p>
    <w:p w14:paraId="7310BFEC" w14:textId="77777777" w:rsidR="0058416F" w:rsidRPr="009E259E" w:rsidRDefault="0058416F" w:rsidP="0058416F">
      <w:pPr>
        <w:pStyle w:val="KleineTitelBetreff"/>
        <w:rPr>
          <w:lang w:val="fr-CH" w:eastAsia="de-CH"/>
        </w:rPr>
      </w:pPr>
      <w:r w:rsidRPr="009E259E">
        <w:rPr>
          <w:lang w:val="fr-CH" w:eastAsia="de-CH"/>
        </w:rPr>
        <w:t>Auteurs de la première édition</w:t>
      </w:r>
    </w:p>
    <w:tbl>
      <w:tblPr>
        <w:tblStyle w:val="VSETabelleLinien"/>
        <w:tblW w:w="9498" w:type="dxa"/>
        <w:tblBorders>
          <w:top w:val="none" w:sz="0" w:space="0" w:color="auto"/>
          <w:bottom w:val="none" w:sz="0" w:space="0" w:color="auto"/>
          <w:insideH w:val="none" w:sz="0" w:space="0" w:color="auto"/>
        </w:tblBorders>
        <w:tblLayout w:type="fixed"/>
        <w:tblLook w:val="0600" w:firstRow="0" w:lastRow="0" w:firstColumn="0" w:lastColumn="0" w:noHBand="1" w:noVBand="1"/>
      </w:tblPr>
      <w:tblGrid>
        <w:gridCol w:w="2977"/>
        <w:gridCol w:w="2268"/>
        <w:gridCol w:w="4253"/>
      </w:tblGrid>
      <w:tr w:rsidR="00106740" w:rsidRPr="00BC4C94" w14:paraId="01B5F824" w14:textId="77777777" w:rsidTr="00BE65CF">
        <w:tc>
          <w:tcPr>
            <w:tcW w:w="2977" w:type="dxa"/>
          </w:tcPr>
          <w:p w14:paraId="500A3083" w14:textId="3800EB87" w:rsidR="00106740" w:rsidRPr="009E259E" w:rsidRDefault="00106740" w:rsidP="00106740">
            <w:pPr>
              <w:rPr>
                <w:lang w:val="fr-CH" w:eastAsia="de-CH"/>
              </w:rPr>
            </w:pPr>
            <w:r w:rsidRPr="009E259E">
              <w:rPr>
                <w:rFonts w:cs="Arial"/>
                <w:lang w:val="fr-CH" w:eastAsia="de-CH"/>
              </w:rPr>
              <w:t>Christian Brütsch</w:t>
            </w:r>
          </w:p>
        </w:tc>
        <w:tc>
          <w:tcPr>
            <w:tcW w:w="2268" w:type="dxa"/>
          </w:tcPr>
          <w:p w14:paraId="31F3F519" w14:textId="16586533" w:rsidR="00106740" w:rsidRPr="009E259E" w:rsidRDefault="00106740" w:rsidP="00106740">
            <w:pPr>
              <w:rPr>
                <w:lang w:val="fr-CH" w:eastAsia="de-CH"/>
              </w:rPr>
            </w:pPr>
            <w:r w:rsidRPr="009E259E">
              <w:rPr>
                <w:rFonts w:cs="Arial"/>
                <w:lang w:val="fr-CH" w:eastAsia="de-CH"/>
              </w:rPr>
              <w:t>Repower AG</w:t>
            </w:r>
          </w:p>
        </w:tc>
        <w:tc>
          <w:tcPr>
            <w:tcW w:w="4253" w:type="dxa"/>
          </w:tcPr>
          <w:p w14:paraId="770E7BF2" w14:textId="3C2530D5" w:rsidR="00106740" w:rsidRPr="009E259E" w:rsidRDefault="00106740" w:rsidP="00106740">
            <w:pPr>
              <w:rPr>
                <w:lang w:val="fr-CH" w:eastAsia="de-CH"/>
              </w:rPr>
            </w:pPr>
            <w:r w:rsidRPr="009E259E">
              <w:rPr>
                <w:rFonts w:cs="Arial"/>
                <w:lang w:val="fr-CH" w:eastAsia="de-CH"/>
              </w:rPr>
              <w:t>Président de la Commission Sécurité</w:t>
            </w:r>
            <w:r w:rsidR="00BE65CF">
              <w:rPr>
                <w:rFonts w:cs="Arial"/>
                <w:lang w:val="fr-CH" w:eastAsia="de-CH"/>
              </w:rPr>
              <w:t xml:space="preserve"> de l’AES</w:t>
            </w:r>
          </w:p>
        </w:tc>
      </w:tr>
      <w:tr w:rsidR="00106740" w:rsidRPr="00BC4C94" w14:paraId="4394529E" w14:textId="77777777" w:rsidTr="00BE65CF">
        <w:tc>
          <w:tcPr>
            <w:tcW w:w="2977" w:type="dxa"/>
          </w:tcPr>
          <w:p w14:paraId="3CFD2F0E" w14:textId="208A50C0" w:rsidR="00106740" w:rsidRPr="009E259E" w:rsidRDefault="00106740" w:rsidP="00106740">
            <w:pPr>
              <w:rPr>
                <w:lang w:val="fr-CH" w:eastAsia="de-CH"/>
              </w:rPr>
            </w:pPr>
            <w:r w:rsidRPr="009E259E">
              <w:rPr>
                <w:rFonts w:cs="Arial"/>
                <w:lang w:val="fr-CH" w:eastAsia="de-CH"/>
              </w:rPr>
              <w:t>Thomas Hartmann</w:t>
            </w:r>
          </w:p>
        </w:tc>
        <w:tc>
          <w:tcPr>
            <w:tcW w:w="2268" w:type="dxa"/>
          </w:tcPr>
          <w:p w14:paraId="58030BD8" w14:textId="4CBCC164" w:rsidR="00106740" w:rsidRPr="009E259E" w:rsidRDefault="00106740" w:rsidP="00106740">
            <w:pPr>
              <w:rPr>
                <w:lang w:val="fr-CH" w:eastAsia="de-CH"/>
              </w:rPr>
            </w:pPr>
            <w:r w:rsidRPr="009E259E">
              <w:rPr>
                <w:lang w:val="fr-CH" w:eastAsia="de-CH"/>
              </w:rPr>
              <w:t>AES</w:t>
            </w:r>
          </w:p>
        </w:tc>
        <w:tc>
          <w:tcPr>
            <w:tcW w:w="4253" w:type="dxa"/>
          </w:tcPr>
          <w:p w14:paraId="07EA538F" w14:textId="77804389" w:rsidR="00106740" w:rsidRPr="009E259E" w:rsidRDefault="00106740" w:rsidP="00106740">
            <w:pPr>
              <w:rPr>
                <w:lang w:val="fr-CH" w:eastAsia="de-CH"/>
              </w:rPr>
            </w:pPr>
            <w:r w:rsidRPr="009E259E">
              <w:rPr>
                <w:lang w:val="fr-CH" w:eastAsia="de-CH"/>
              </w:rPr>
              <w:t xml:space="preserve">Secrétaire </w:t>
            </w:r>
            <w:r w:rsidRPr="009E259E">
              <w:rPr>
                <w:rFonts w:cs="Arial"/>
                <w:lang w:val="fr-CH" w:eastAsia="de-CH"/>
              </w:rPr>
              <w:t>de la Commission Sécurité</w:t>
            </w:r>
            <w:r w:rsidR="00BE65CF">
              <w:rPr>
                <w:rFonts w:cs="Arial"/>
                <w:lang w:val="fr-CH" w:eastAsia="de-CH"/>
              </w:rPr>
              <w:t xml:space="preserve"> de l’AES</w:t>
            </w:r>
          </w:p>
        </w:tc>
      </w:tr>
      <w:tr w:rsidR="00106740" w:rsidRPr="009E259E" w14:paraId="7719B4DE" w14:textId="77777777" w:rsidTr="00BE65CF">
        <w:tc>
          <w:tcPr>
            <w:tcW w:w="2977" w:type="dxa"/>
          </w:tcPr>
          <w:p w14:paraId="2C323DAF" w14:textId="39A9FBA5" w:rsidR="00106740" w:rsidRPr="009E259E" w:rsidRDefault="00106740" w:rsidP="00106740">
            <w:pPr>
              <w:rPr>
                <w:lang w:val="fr-CH" w:eastAsia="de-CH"/>
              </w:rPr>
            </w:pPr>
            <w:r w:rsidRPr="009E259E">
              <w:rPr>
                <w:rFonts w:cs="Arial"/>
                <w:lang w:val="fr-CH" w:eastAsia="de-CH"/>
              </w:rPr>
              <w:t>Matthias Freiburghaus</w:t>
            </w:r>
          </w:p>
        </w:tc>
        <w:tc>
          <w:tcPr>
            <w:tcW w:w="2268" w:type="dxa"/>
          </w:tcPr>
          <w:p w14:paraId="1E752497" w14:textId="3E18FCB9" w:rsidR="00106740" w:rsidRPr="009E259E" w:rsidRDefault="00106740" w:rsidP="00106740">
            <w:pPr>
              <w:rPr>
                <w:lang w:val="fr-CH" w:eastAsia="de-CH"/>
              </w:rPr>
            </w:pPr>
            <w:r w:rsidRPr="009E259E">
              <w:rPr>
                <w:rFonts w:cs="Arial"/>
                <w:lang w:val="fr-CH" w:eastAsia="de-CH"/>
              </w:rPr>
              <w:t>SSIGE</w:t>
            </w:r>
          </w:p>
        </w:tc>
        <w:tc>
          <w:tcPr>
            <w:tcW w:w="4253" w:type="dxa"/>
          </w:tcPr>
          <w:p w14:paraId="0F09694F" w14:textId="77777777" w:rsidR="00106740" w:rsidRPr="009E259E" w:rsidRDefault="00106740" w:rsidP="00106740">
            <w:pPr>
              <w:rPr>
                <w:lang w:val="fr-CH" w:eastAsia="de-CH"/>
              </w:rPr>
            </w:pPr>
          </w:p>
        </w:tc>
      </w:tr>
      <w:tr w:rsidR="00106740" w:rsidRPr="009E259E" w14:paraId="3A343143" w14:textId="77777777" w:rsidTr="00BE65CF">
        <w:tc>
          <w:tcPr>
            <w:tcW w:w="2977" w:type="dxa"/>
          </w:tcPr>
          <w:p w14:paraId="303C9931" w14:textId="143D51C8" w:rsidR="00106740" w:rsidRPr="009E259E" w:rsidRDefault="00106740" w:rsidP="00106740">
            <w:pPr>
              <w:rPr>
                <w:lang w:val="fr-CH" w:eastAsia="de-CH"/>
              </w:rPr>
            </w:pPr>
            <w:r w:rsidRPr="009E259E">
              <w:rPr>
                <w:rFonts w:cs="Arial"/>
                <w:lang w:val="fr-CH" w:eastAsia="de-CH"/>
              </w:rPr>
              <w:t>Matthias Hafner</w:t>
            </w:r>
          </w:p>
        </w:tc>
        <w:tc>
          <w:tcPr>
            <w:tcW w:w="2268" w:type="dxa"/>
          </w:tcPr>
          <w:p w14:paraId="1FCDC00C" w14:textId="6E4EFD2D" w:rsidR="00106740" w:rsidRPr="009E259E" w:rsidRDefault="00106740" w:rsidP="00106740">
            <w:pPr>
              <w:rPr>
                <w:lang w:val="fr-CH" w:eastAsia="de-CH"/>
              </w:rPr>
            </w:pPr>
            <w:r w:rsidRPr="009E259E">
              <w:rPr>
                <w:rFonts w:cs="Arial"/>
                <w:lang w:val="fr-CH" w:eastAsia="de-CH"/>
              </w:rPr>
              <w:t>SSIGE</w:t>
            </w:r>
          </w:p>
        </w:tc>
        <w:tc>
          <w:tcPr>
            <w:tcW w:w="4253" w:type="dxa"/>
          </w:tcPr>
          <w:p w14:paraId="334D5EA2" w14:textId="77777777" w:rsidR="00106740" w:rsidRPr="009E259E" w:rsidRDefault="00106740" w:rsidP="00106740">
            <w:pPr>
              <w:rPr>
                <w:lang w:val="fr-CH" w:eastAsia="de-CH"/>
              </w:rPr>
            </w:pPr>
          </w:p>
        </w:tc>
      </w:tr>
      <w:tr w:rsidR="00106740" w:rsidRPr="009E259E" w14:paraId="0C65808B" w14:textId="77777777" w:rsidTr="00BE65CF">
        <w:tc>
          <w:tcPr>
            <w:tcW w:w="2977" w:type="dxa"/>
          </w:tcPr>
          <w:p w14:paraId="7F52AAF5" w14:textId="67F7B46B" w:rsidR="00106740" w:rsidRPr="009E259E" w:rsidRDefault="00106740" w:rsidP="00106740">
            <w:pPr>
              <w:rPr>
                <w:lang w:val="fr-CH" w:eastAsia="de-CH"/>
              </w:rPr>
            </w:pPr>
            <w:r w:rsidRPr="009E259E">
              <w:rPr>
                <w:rFonts w:cs="Arial"/>
                <w:lang w:val="fr-CH" w:eastAsia="de-CH"/>
              </w:rPr>
              <w:t>Karsten Reichart</w:t>
            </w:r>
          </w:p>
        </w:tc>
        <w:tc>
          <w:tcPr>
            <w:tcW w:w="2268" w:type="dxa"/>
          </w:tcPr>
          <w:p w14:paraId="21756E1E" w14:textId="376848E8" w:rsidR="00106740" w:rsidRPr="009E259E" w:rsidRDefault="00106740" w:rsidP="00106740">
            <w:pPr>
              <w:rPr>
                <w:lang w:val="fr-CH" w:eastAsia="de-CH"/>
              </w:rPr>
            </w:pPr>
            <w:r w:rsidRPr="009E259E">
              <w:rPr>
                <w:rFonts w:cs="Arial"/>
                <w:lang w:val="fr-CH" w:eastAsia="de-CH"/>
              </w:rPr>
              <w:t>SSIGE</w:t>
            </w:r>
          </w:p>
        </w:tc>
        <w:tc>
          <w:tcPr>
            <w:tcW w:w="4253" w:type="dxa"/>
          </w:tcPr>
          <w:p w14:paraId="310E4B24" w14:textId="7FA8891C" w:rsidR="00106740" w:rsidRPr="009E259E" w:rsidRDefault="00106740" w:rsidP="00106740">
            <w:pPr>
              <w:rPr>
                <w:lang w:val="fr-CH" w:eastAsia="de-CH"/>
              </w:rPr>
            </w:pPr>
            <w:r w:rsidRPr="009E259E">
              <w:rPr>
                <w:rFonts w:cs="Arial"/>
                <w:lang w:val="fr-CH" w:eastAsia="de-CH"/>
              </w:rPr>
              <w:t>Secrétaire spécialisé S-AG2</w:t>
            </w:r>
          </w:p>
        </w:tc>
      </w:tr>
    </w:tbl>
    <w:p w14:paraId="067F414B" w14:textId="77777777" w:rsidR="0058416F" w:rsidRPr="009E259E" w:rsidRDefault="0058416F" w:rsidP="0058416F">
      <w:pPr>
        <w:pStyle w:val="KleineTitelBetreff"/>
        <w:rPr>
          <w:lang w:val="fr-CH" w:eastAsia="de-CH"/>
        </w:rPr>
      </w:pPr>
      <w:r w:rsidRPr="009E259E">
        <w:rPr>
          <w:lang w:val="fr-CH" w:eastAsia="de-CH"/>
        </w:rPr>
        <w:t>Responsabilité commission</w:t>
      </w:r>
    </w:p>
    <w:p w14:paraId="400BA6E8" w14:textId="07F4E921" w:rsidR="00CE1707" w:rsidRPr="00EC3E5F" w:rsidRDefault="0058416F" w:rsidP="00CE1707">
      <w:pPr>
        <w:pStyle w:val="Textkrper"/>
        <w:rPr>
          <w:lang w:val="fr-CH"/>
        </w:rPr>
      </w:pPr>
      <w:r w:rsidRPr="009E259E">
        <w:rPr>
          <w:lang w:val="fr-CH"/>
        </w:rPr>
        <w:t>La Commission</w:t>
      </w:r>
      <w:r w:rsidR="00106740" w:rsidRPr="009E259E">
        <w:rPr>
          <w:lang w:val="fr-CH"/>
        </w:rPr>
        <w:t xml:space="preserve"> Sécurité</w:t>
      </w:r>
      <w:r w:rsidRPr="009E259E">
        <w:rPr>
          <w:lang w:val="fr-CH"/>
        </w:rPr>
        <w:t xml:space="preserve"> de l'AES est désignée responsable de la tenue à jour et de l’actualisation du document.</w:t>
      </w:r>
      <w:r w:rsidR="00CE1707" w:rsidRPr="00EC3E5F">
        <w:rPr>
          <w:lang w:val="fr-CH"/>
        </w:rPr>
        <w:t xml:space="preserve"> </w:t>
      </w:r>
    </w:p>
    <w:p w14:paraId="1A0EF677" w14:textId="54797791" w:rsidR="00CE1707" w:rsidRPr="00EC3E5F" w:rsidRDefault="00CE1707" w:rsidP="00CE1707">
      <w:pPr>
        <w:pStyle w:val="KleineTitelBetreff"/>
        <w:spacing w:before="240"/>
        <w:rPr>
          <w:lang w:val="fr-CH" w:eastAsia="de-CH"/>
        </w:rPr>
      </w:pPr>
      <w:r w:rsidRPr="00EC3E5F">
        <w:rPr>
          <w:lang w:val="fr-CH" w:eastAsia="de-CH"/>
        </w:rPr>
        <w:t>Organe</w:t>
      </w:r>
      <w:r w:rsidR="00BC5A8B" w:rsidRPr="00EC3E5F">
        <w:rPr>
          <w:lang w:val="fr-CH" w:eastAsia="de-CH"/>
        </w:rPr>
        <w:t>s</w:t>
      </w:r>
      <w:r w:rsidRPr="00EC3E5F">
        <w:rPr>
          <w:lang w:val="fr-CH" w:eastAsia="de-CH"/>
        </w:rPr>
        <w:t xml:space="preserve"> responsable</w:t>
      </w:r>
      <w:r w:rsidR="00BC5A8B" w:rsidRPr="00EC3E5F">
        <w:rPr>
          <w:lang w:val="fr-CH" w:eastAsia="de-CH"/>
        </w:rPr>
        <w:t>s</w:t>
      </w:r>
    </w:p>
    <w:p w14:paraId="4B11E116" w14:textId="5813FE18" w:rsidR="00CE1707" w:rsidRPr="00EC3E5F" w:rsidRDefault="00F442DF" w:rsidP="00CE1707">
      <w:pPr>
        <w:pStyle w:val="Textkrper"/>
        <w:rPr>
          <w:lang w:val="fr-CH"/>
        </w:rPr>
      </w:pPr>
      <w:r>
        <w:rPr>
          <w:lang w:val="fr-CH"/>
        </w:rPr>
        <w:t xml:space="preserve">Association des entreprises électriques suisses </w:t>
      </w:r>
      <w:r w:rsidR="00CE1707" w:rsidRPr="00EC3E5F">
        <w:rPr>
          <w:lang w:val="fr-CH"/>
        </w:rPr>
        <w:t xml:space="preserve">AES et </w:t>
      </w:r>
      <w:r w:rsidR="00CE1707" w:rsidRPr="00EC3E5F">
        <w:rPr>
          <w:lang w:val="fr-CH"/>
        </w:rPr>
        <w:br/>
      </w:r>
      <w:r w:rsidR="00CE1707" w:rsidRPr="00CE1707">
        <w:rPr>
          <w:lang w:val="fr-CH"/>
        </w:rPr>
        <w:t>Fédération Suisse des Représentations du Personnel de l’Économie Électrique</w:t>
      </w:r>
      <w:r w:rsidR="00CE1707" w:rsidRPr="00EC3E5F">
        <w:rPr>
          <w:lang w:val="fr-CH"/>
        </w:rPr>
        <w:t xml:space="preserve"> </w:t>
      </w:r>
      <w:r w:rsidR="00CE1707" w:rsidRPr="00FA47A7">
        <w:rPr>
          <w:lang w:val="fr-CH"/>
        </w:rPr>
        <w:t xml:space="preserve">FPE </w:t>
      </w:r>
      <w:r w:rsidR="00CE1707" w:rsidRPr="00EC3E5F">
        <w:rPr>
          <w:lang w:val="fr-CH"/>
        </w:rPr>
        <w:t>(</w:t>
      </w:r>
      <w:r w:rsidR="00CE1707">
        <w:rPr>
          <w:lang w:val="fr-CH"/>
        </w:rPr>
        <w:t>partenaire social</w:t>
      </w:r>
      <w:r w:rsidR="00CE1707" w:rsidRPr="00EC3E5F">
        <w:rPr>
          <w:lang w:val="fr-CH"/>
        </w:rPr>
        <w:t>)</w:t>
      </w:r>
    </w:p>
    <w:p w14:paraId="5AF88999" w14:textId="529B42DC" w:rsidR="0058416F" w:rsidRPr="00CE1707" w:rsidRDefault="0058416F" w:rsidP="0058416F">
      <w:pPr>
        <w:pStyle w:val="Textkrper"/>
        <w:rPr>
          <w:lang w:val="fr-CH"/>
        </w:rPr>
      </w:pPr>
    </w:p>
    <w:p w14:paraId="764D402D" w14:textId="77777777" w:rsidR="008D5F5F" w:rsidRPr="009E259E" w:rsidRDefault="008D5F5F" w:rsidP="008D5F5F">
      <w:pPr>
        <w:pStyle w:val="Untertitel"/>
        <w:pageBreakBefore/>
        <w:rPr>
          <w:lang w:val="fr-CH"/>
        </w:rPr>
      </w:pPr>
      <w:r w:rsidRPr="009E259E">
        <w:rPr>
          <w:lang w:val="fr-CH"/>
        </w:rPr>
        <w:t>Chronologie</w:t>
      </w:r>
    </w:p>
    <w:tbl>
      <w:tblPr>
        <w:tblW w:w="0" w:type="auto"/>
        <w:tblCellMar>
          <w:left w:w="70" w:type="dxa"/>
          <w:right w:w="70" w:type="dxa"/>
        </w:tblCellMar>
        <w:tblLook w:val="0000" w:firstRow="0" w:lastRow="0" w:firstColumn="0" w:lastColumn="0" w:noHBand="0" w:noVBand="0"/>
      </w:tblPr>
      <w:tblGrid>
        <w:gridCol w:w="2480"/>
        <w:gridCol w:w="6164"/>
      </w:tblGrid>
      <w:tr w:rsidR="008D5F5F" w:rsidRPr="009E259E" w14:paraId="4EB0DE88" w14:textId="77777777" w:rsidTr="002F7862">
        <w:tc>
          <w:tcPr>
            <w:tcW w:w="2480" w:type="dxa"/>
          </w:tcPr>
          <w:p w14:paraId="0CA3F7BC" w14:textId="77777777" w:rsidR="008D5F5F" w:rsidRPr="009E259E" w:rsidRDefault="008D5F5F" w:rsidP="002F7862">
            <w:pPr>
              <w:rPr>
                <w:lang w:val="fr-CH"/>
              </w:rPr>
            </w:pPr>
            <w:r w:rsidRPr="009E259E">
              <w:rPr>
                <w:lang w:val="fr-CH"/>
              </w:rPr>
              <w:t>Mai 2020</w:t>
            </w:r>
          </w:p>
        </w:tc>
        <w:tc>
          <w:tcPr>
            <w:tcW w:w="6164" w:type="dxa"/>
          </w:tcPr>
          <w:p w14:paraId="0963A4AB" w14:textId="77777777" w:rsidR="008D5F5F" w:rsidRPr="009E259E" w:rsidRDefault="008D5F5F" w:rsidP="002F7862">
            <w:pPr>
              <w:rPr>
                <w:lang w:val="fr-CH"/>
              </w:rPr>
            </w:pPr>
            <w:r w:rsidRPr="009E259E">
              <w:rPr>
                <w:lang w:val="fr-CH"/>
              </w:rPr>
              <w:t>Élaboration</w:t>
            </w:r>
          </w:p>
        </w:tc>
      </w:tr>
      <w:tr w:rsidR="008D5F5F" w:rsidRPr="00BC4C94" w14:paraId="149A610F" w14:textId="77777777" w:rsidTr="002F7862">
        <w:tc>
          <w:tcPr>
            <w:tcW w:w="2480" w:type="dxa"/>
          </w:tcPr>
          <w:p w14:paraId="7255D9E6" w14:textId="27BAE823" w:rsidR="008D5F5F" w:rsidRPr="009E259E" w:rsidRDefault="00FD3497" w:rsidP="002F7862">
            <w:pPr>
              <w:rPr>
                <w:highlight w:val="yellow"/>
                <w:lang w:val="fr-CH"/>
              </w:rPr>
            </w:pPr>
            <w:r w:rsidRPr="009E259E">
              <w:rPr>
                <w:lang w:val="fr-CH"/>
              </w:rPr>
              <w:t>15 avril 2020</w:t>
            </w:r>
          </w:p>
        </w:tc>
        <w:tc>
          <w:tcPr>
            <w:tcW w:w="6164" w:type="dxa"/>
          </w:tcPr>
          <w:p w14:paraId="62954C3B" w14:textId="77777777" w:rsidR="008D5F5F" w:rsidRPr="009E259E" w:rsidRDefault="008D5F5F" w:rsidP="002F7862">
            <w:pPr>
              <w:rPr>
                <w:lang w:val="fr-CH"/>
              </w:rPr>
            </w:pPr>
            <w:r w:rsidRPr="009E259E">
              <w:rPr>
                <w:lang w:val="fr-CH"/>
              </w:rPr>
              <w:t>Approbation par la Commission Sécurité de l’AES</w:t>
            </w:r>
          </w:p>
        </w:tc>
      </w:tr>
      <w:tr w:rsidR="008D5F5F" w:rsidRPr="00BC4C94" w14:paraId="28F42380" w14:textId="77777777" w:rsidTr="002F7862">
        <w:tc>
          <w:tcPr>
            <w:tcW w:w="2480" w:type="dxa"/>
          </w:tcPr>
          <w:p w14:paraId="018A25F7" w14:textId="5E3A4354" w:rsidR="008D5F5F" w:rsidRPr="009E259E" w:rsidRDefault="00DA3F23" w:rsidP="002F7862">
            <w:pPr>
              <w:rPr>
                <w:lang w:val="fr-CH"/>
              </w:rPr>
            </w:pPr>
            <w:r>
              <w:rPr>
                <w:lang w:val="fr-CH"/>
              </w:rPr>
              <w:t>23 juin 2020</w:t>
            </w:r>
          </w:p>
        </w:tc>
        <w:tc>
          <w:tcPr>
            <w:tcW w:w="6164" w:type="dxa"/>
          </w:tcPr>
          <w:p w14:paraId="2BDF19F9" w14:textId="633DCFA0" w:rsidR="008D5F5F" w:rsidRPr="009E259E" w:rsidRDefault="00DA3F23" w:rsidP="002F7862">
            <w:pPr>
              <w:rPr>
                <w:lang w:val="fr-CH"/>
              </w:rPr>
            </w:pPr>
            <w:r>
              <w:rPr>
                <w:lang w:val="fr-CH"/>
              </w:rPr>
              <w:t>Adaptation à la nouvelle règle de distance de 1,5 m au lieu de 2 m</w:t>
            </w:r>
          </w:p>
        </w:tc>
      </w:tr>
      <w:tr w:rsidR="008D5F5F" w:rsidRPr="00BC4C94" w14:paraId="07AA1B0B" w14:textId="77777777" w:rsidTr="002F7862">
        <w:tc>
          <w:tcPr>
            <w:tcW w:w="2480" w:type="dxa"/>
          </w:tcPr>
          <w:p w14:paraId="3902B3C3" w14:textId="77777777" w:rsidR="008D5F5F" w:rsidRPr="009E259E" w:rsidRDefault="008D5F5F" w:rsidP="002F7862">
            <w:pPr>
              <w:rPr>
                <w:lang w:val="fr-CH"/>
              </w:rPr>
            </w:pPr>
          </w:p>
        </w:tc>
        <w:tc>
          <w:tcPr>
            <w:tcW w:w="6164" w:type="dxa"/>
          </w:tcPr>
          <w:p w14:paraId="37B72242" w14:textId="77777777" w:rsidR="008D5F5F" w:rsidRPr="009E259E" w:rsidRDefault="008D5F5F" w:rsidP="002F7862">
            <w:pPr>
              <w:rPr>
                <w:lang w:val="fr-CH"/>
              </w:rPr>
            </w:pPr>
          </w:p>
        </w:tc>
      </w:tr>
      <w:tr w:rsidR="008D5F5F" w:rsidRPr="00BC4C94" w14:paraId="5A2F7366" w14:textId="77777777" w:rsidTr="002F7862">
        <w:tc>
          <w:tcPr>
            <w:tcW w:w="2480" w:type="dxa"/>
          </w:tcPr>
          <w:p w14:paraId="23DC190A" w14:textId="77777777" w:rsidR="008D5F5F" w:rsidRPr="009E259E" w:rsidRDefault="008D5F5F" w:rsidP="002F7862">
            <w:pPr>
              <w:rPr>
                <w:lang w:val="fr-CH"/>
              </w:rPr>
            </w:pPr>
          </w:p>
        </w:tc>
        <w:tc>
          <w:tcPr>
            <w:tcW w:w="6164" w:type="dxa"/>
          </w:tcPr>
          <w:p w14:paraId="4DB95645" w14:textId="77777777" w:rsidR="008D5F5F" w:rsidRPr="009E259E" w:rsidRDefault="008D5F5F" w:rsidP="002F7862">
            <w:pPr>
              <w:rPr>
                <w:lang w:val="fr-CH"/>
              </w:rPr>
            </w:pPr>
          </w:p>
        </w:tc>
      </w:tr>
      <w:tr w:rsidR="008D5F5F" w:rsidRPr="00BC4C94" w14:paraId="36DA724C" w14:textId="77777777" w:rsidTr="002F7862">
        <w:tc>
          <w:tcPr>
            <w:tcW w:w="2480" w:type="dxa"/>
          </w:tcPr>
          <w:p w14:paraId="696B0431" w14:textId="77777777" w:rsidR="008D5F5F" w:rsidRPr="009E259E" w:rsidRDefault="008D5F5F" w:rsidP="002F7862">
            <w:pPr>
              <w:rPr>
                <w:lang w:val="fr-CH"/>
              </w:rPr>
            </w:pPr>
          </w:p>
        </w:tc>
        <w:tc>
          <w:tcPr>
            <w:tcW w:w="6164" w:type="dxa"/>
          </w:tcPr>
          <w:p w14:paraId="498CBA78" w14:textId="77777777" w:rsidR="008D5F5F" w:rsidRPr="009E259E" w:rsidRDefault="008D5F5F" w:rsidP="002F7862">
            <w:pPr>
              <w:rPr>
                <w:lang w:val="fr-CH"/>
              </w:rPr>
            </w:pPr>
          </w:p>
        </w:tc>
      </w:tr>
    </w:tbl>
    <w:p w14:paraId="755FAC3E" w14:textId="77777777" w:rsidR="008D5F5F" w:rsidRPr="009E259E" w:rsidRDefault="008D5F5F" w:rsidP="008D5F5F">
      <w:pPr>
        <w:rPr>
          <w:lang w:val="fr-CH"/>
        </w:rPr>
      </w:pPr>
    </w:p>
    <w:p w14:paraId="725FB02B" w14:textId="77777777" w:rsidR="008D5F5F" w:rsidRPr="009E259E" w:rsidRDefault="008D5F5F" w:rsidP="008D5F5F">
      <w:pPr>
        <w:pStyle w:val="Textkrper"/>
        <w:rPr>
          <w:lang w:val="fr-CH"/>
        </w:rPr>
      </w:pPr>
      <w:r w:rsidRPr="009E259E">
        <w:rPr>
          <w:lang w:val="fr-CH"/>
        </w:rPr>
        <w:t>Ce document a été élaboré avec l’implication et le soutien de l’AES et de représentants de la branche.</w:t>
      </w:r>
    </w:p>
    <w:p w14:paraId="69771617" w14:textId="77777777" w:rsidR="00F47B03" w:rsidRPr="009E259E" w:rsidRDefault="00F47B03" w:rsidP="00756A70">
      <w:pPr>
        <w:pStyle w:val="KleineTitelBetreff"/>
        <w:rPr>
          <w:lang w:val="fr-CH"/>
        </w:rPr>
      </w:pPr>
    </w:p>
    <w:p w14:paraId="04D16F1C" w14:textId="7CA9E0E5" w:rsidR="00F47B03" w:rsidRPr="009E259E" w:rsidRDefault="00F47B03" w:rsidP="00756A70">
      <w:pPr>
        <w:pStyle w:val="KleineTitelBetreff"/>
        <w:rPr>
          <w:lang w:val="fr-CH"/>
        </w:rPr>
      </w:pPr>
    </w:p>
    <w:p w14:paraId="1C25AAA7" w14:textId="6C108D13" w:rsidR="00F07567" w:rsidRPr="009E259E" w:rsidRDefault="00F07567" w:rsidP="00F07567">
      <w:pPr>
        <w:pStyle w:val="Textkrper"/>
        <w:rPr>
          <w:lang w:val="fr-CH"/>
        </w:rPr>
      </w:pPr>
    </w:p>
    <w:p w14:paraId="52010BE3" w14:textId="0D31D238" w:rsidR="00F07567" w:rsidRPr="009E259E" w:rsidRDefault="00F07567" w:rsidP="00F07567">
      <w:pPr>
        <w:pStyle w:val="Textkrper"/>
        <w:rPr>
          <w:lang w:val="fr-CH"/>
        </w:rPr>
      </w:pPr>
    </w:p>
    <w:p w14:paraId="4B5A5E26" w14:textId="64DAAD4C" w:rsidR="00F07567" w:rsidRPr="009E259E" w:rsidRDefault="00F07567" w:rsidP="00F07567">
      <w:pPr>
        <w:pStyle w:val="Textkrper"/>
        <w:rPr>
          <w:lang w:val="fr-CH"/>
        </w:rPr>
      </w:pPr>
    </w:p>
    <w:p w14:paraId="3437201D" w14:textId="77777777" w:rsidR="00F07567" w:rsidRPr="009E259E" w:rsidRDefault="00F07567" w:rsidP="00F07567">
      <w:pPr>
        <w:pStyle w:val="Textkrper"/>
        <w:rPr>
          <w:lang w:val="fr-CH"/>
        </w:rPr>
      </w:pPr>
    </w:p>
    <w:p w14:paraId="28206735" w14:textId="77777777" w:rsidR="00F47B03" w:rsidRPr="009E259E" w:rsidRDefault="00F47B03" w:rsidP="00756A70">
      <w:pPr>
        <w:pStyle w:val="KleineTitelBetreff"/>
        <w:rPr>
          <w:lang w:val="fr-CH"/>
        </w:rPr>
      </w:pPr>
    </w:p>
    <w:p w14:paraId="4A033904" w14:textId="77777777" w:rsidR="00F47B03" w:rsidRPr="009E259E" w:rsidRDefault="00F47B03" w:rsidP="00756A70">
      <w:pPr>
        <w:pStyle w:val="KleineTitelBetreff"/>
        <w:rPr>
          <w:lang w:val="fr-CH"/>
        </w:rPr>
      </w:pPr>
    </w:p>
    <w:p w14:paraId="74DCFD91" w14:textId="77777777" w:rsidR="00F47B03" w:rsidRPr="009E259E" w:rsidRDefault="00F47B03" w:rsidP="00756A70">
      <w:pPr>
        <w:pStyle w:val="KleineTitelBetreff"/>
        <w:rPr>
          <w:lang w:val="fr-CH"/>
        </w:rPr>
      </w:pPr>
    </w:p>
    <w:p w14:paraId="4957C4A0" w14:textId="77777777" w:rsidR="00F47B03" w:rsidRPr="009E259E" w:rsidRDefault="00F47B03" w:rsidP="00756A70">
      <w:pPr>
        <w:pStyle w:val="KleineTitelBetreff"/>
        <w:rPr>
          <w:lang w:val="fr-CH"/>
        </w:rPr>
      </w:pPr>
    </w:p>
    <w:p w14:paraId="0A3F9A67" w14:textId="77777777" w:rsidR="00F47B03" w:rsidRPr="009E259E" w:rsidRDefault="00F47B03" w:rsidP="00756A70">
      <w:pPr>
        <w:pStyle w:val="KleineTitelBetreff"/>
        <w:rPr>
          <w:lang w:val="fr-CH"/>
        </w:rPr>
      </w:pPr>
    </w:p>
    <w:p w14:paraId="05AB62AC" w14:textId="77777777" w:rsidR="00F47B03" w:rsidRPr="009E259E" w:rsidRDefault="00F47B03" w:rsidP="00756A70">
      <w:pPr>
        <w:pStyle w:val="KleineTitelBetreff"/>
        <w:rPr>
          <w:lang w:val="fr-CH"/>
        </w:rPr>
      </w:pPr>
    </w:p>
    <w:p w14:paraId="129D4374" w14:textId="77777777" w:rsidR="008A300F" w:rsidRPr="009E259E" w:rsidRDefault="008A300F" w:rsidP="00DD2A7F">
      <w:pPr>
        <w:pStyle w:val="KleineTitelBetreff"/>
        <w:rPr>
          <w:lang w:val="fr-CH"/>
        </w:rPr>
      </w:pPr>
    </w:p>
    <w:p w14:paraId="35066126" w14:textId="393DCAE3" w:rsidR="00DD2A7F" w:rsidRPr="009E259E" w:rsidRDefault="00DD2A7F" w:rsidP="00DD2A7F">
      <w:pPr>
        <w:pStyle w:val="KleineTitelBetreff"/>
        <w:rPr>
          <w:lang w:val="fr-CH"/>
        </w:rPr>
      </w:pPr>
      <w:r w:rsidRPr="009E259E">
        <w:rPr>
          <w:lang w:val="fr-CH"/>
        </w:rPr>
        <w:t>Copyright</w:t>
      </w:r>
    </w:p>
    <w:p w14:paraId="50C9C7D2" w14:textId="77777777" w:rsidR="00DD2A7F" w:rsidRPr="009E259E" w:rsidRDefault="00DD2A7F" w:rsidP="00DD2A7F">
      <w:pPr>
        <w:pStyle w:val="Textkrper"/>
        <w:rPr>
          <w:lang w:val="fr-CH"/>
        </w:rPr>
      </w:pPr>
      <w:r w:rsidRPr="009E259E">
        <w:rPr>
          <w:lang w:val="fr-CH"/>
        </w:rPr>
        <w:t>© Association des entreprises électriques suisses AES</w:t>
      </w:r>
    </w:p>
    <w:p w14:paraId="68039509" w14:textId="77777777" w:rsidR="00DD2A7F" w:rsidRPr="009E259E" w:rsidRDefault="00DD2A7F" w:rsidP="00DD2A7F">
      <w:pPr>
        <w:pStyle w:val="Textkrper"/>
        <w:rPr>
          <w:rFonts w:cs="Arial"/>
          <w:lang w:val="fr-CH"/>
        </w:rPr>
      </w:pPr>
      <w:r w:rsidRPr="009E259E">
        <w:rPr>
          <w:rFonts w:cs="Arial"/>
          <w:szCs w:val="21"/>
          <w:lang w:val="fr-CH"/>
        </w:rPr>
        <w:t>Tous droits réservés. L’utilisation des documents pour un usage professionnel n’est permise qu’avec l’autorisation de l’AES et contre dédommagement. Sauf pour usage personnel, toute copie, distribution ou autre usage de ce document sont interdits. Les auteurs déclinent toute responsabilité en cas d’erreur dans ce document et se réservent le droit de le modifier en tout temps sans préavis</w:t>
      </w:r>
      <w:r w:rsidRPr="009E259E">
        <w:rPr>
          <w:rFonts w:cs="Arial"/>
          <w:lang w:val="fr-CH"/>
        </w:rPr>
        <w:t>.</w:t>
      </w:r>
    </w:p>
    <w:p w14:paraId="6C795AA0" w14:textId="77777777" w:rsidR="00DD2A7F" w:rsidRPr="009E259E" w:rsidRDefault="00DD2A7F" w:rsidP="00DD2A7F">
      <w:pPr>
        <w:pStyle w:val="KleineTitelBetreff"/>
        <w:rPr>
          <w:lang w:val="fr-CH"/>
        </w:rPr>
      </w:pPr>
      <w:r w:rsidRPr="009E259E">
        <w:rPr>
          <w:lang w:val="fr-CH"/>
        </w:rPr>
        <w:t>Égalité linguistique entre femmes et hommes</w:t>
      </w:r>
    </w:p>
    <w:p w14:paraId="06969C99" w14:textId="77777777" w:rsidR="00DD2A7F" w:rsidRPr="009E259E" w:rsidRDefault="00DD2A7F" w:rsidP="00DD2A7F">
      <w:pPr>
        <w:pStyle w:val="Textkrper"/>
        <w:rPr>
          <w:lang w:val="fr-CH"/>
        </w:rPr>
      </w:pPr>
      <w:r w:rsidRPr="009E259E">
        <w:rPr>
          <w:lang w:val="fr-CH"/>
        </w:rPr>
        <w:t>Dans le souci de faciliter la lecture, seule la forme masculine est utilisée dans le présent document. Toutes les fonctions et les désignations de personnes s’appliquent toutefois tant aux femmes qu’aux hommes. Merci de votre compréhension.</w:t>
      </w:r>
    </w:p>
    <w:p w14:paraId="78D7723C" w14:textId="77777777" w:rsidR="00AC53C6" w:rsidRPr="009E259E" w:rsidRDefault="00AC53C6" w:rsidP="00AC53C6">
      <w:pPr>
        <w:pStyle w:val="Inhaltsverzeichnisberschrift"/>
        <w:pageBreakBefore/>
        <w:rPr>
          <w:lang w:val="fr-CH"/>
        </w:rPr>
      </w:pPr>
      <w:r w:rsidRPr="009E259E">
        <w:rPr>
          <w:lang w:val="fr-CH"/>
        </w:rPr>
        <w:t>Sommaire</w:t>
      </w:r>
    </w:p>
    <w:p w14:paraId="76129467" w14:textId="41F82407" w:rsidR="008B526B" w:rsidRDefault="000075D8">
      <w:pPr>
        <w:pStyle w:val="Verzeichnis1"/>
        <w:rPr>
          <w:rFonts w:eastAsiaTheme="minorEastAsia"/>
          <w:sz w:val="22"/>
          <w:szCs w:val="22"/>
          <w:lang w:eastAsia="de-CH"/>
        </w:rPr>
      </w:pPr>
      <w:r w:rsidRPr="009E259E">
        <w:rPr>
          <w:noProof w:val="0"/>
          <w:lang w:val="fr-CH"/>
        </w:rPr>
        <w:fldChar w:fldCharType="begin"/>
      </w:r>
      <w:r w:rsidRPr="009E259E">
        <w:rPr>
          <w:noProof w:val="0"/>
          <w:lang w:val="fr-CH"/>
        </w:rPr>
        <w:instrText xml:space="preserve"> TOC \o "1-4" \h \z \t "Beilage_Annexe;9" </w:instrText>
      </w:r>
      <w:r w:rsidRPr="009E259E">
        <w:rPr>
          <w:noProof w:val="0"/>
          <w:lang w:val="fr-CH"/>
        </w:rPr>
        <w:fldChar w:fldCharType="separate"/>
      </w:r>
      <w:hyperlink w:anchor="_Toc45027643" w:history="1">
        <w:r w:rsidR="008B526B" w:rsidRPr="004408F7">
          <w:rPr>
            <w:rStyle w:val="Hyperlink"/>
            <w:lang w:val="fr-CH"/>
          </w:rPr>
          <w:t>Avant-propos</w:t>
        </w:r>
        <w:r w:rsidR="008B526B">
          <w:rPr>
            <w:webHidden/>
          </w:rPr>
          <w:tab/>
        </w:r>
        <w:r w:rsidR="008B526B">
          <w:rPr>
            <w:webHidden/>
          </w:rPr>
          <w:fldChar w:fldCharType="begin"/>
        </w:r>
        <w:r w:rsidR="008B526B">
          <w:rPr>
            <w:webHidden/>
          </w:rPr>
          <w:instrText xml:space="preserve"> PAGEREF _Toc45027643 \h </w:instrText>
        </w:r>
        <w:r w:rsidR="008B526B">
          <w:rPr>
            <w:webHidden/>
          </w:rPr>
        </w:r>
        <w:r w:rsidR="008B526B">
          <w:rPr>
            <w:webHidden/>
          </w:rPr>
          <w:fldChar w:fldCharType="separate"/>
        </w:r>
        <w:r w:rsidR="008B526B">
          <w:rPr>
            <w:webHidden/>
          </w:rPr>
          <w:t>5</w:t>
        </w:r>
        <w:r w:rsidR="008B526B">
          <w:rPr>
            <w:webHidden/>
          </w:rPr>
          <w:fldChar w:fldCharType="end"/>
        </w:r>
      </w:hyperlink>
    </w:p>
    <w:p w14:paraId="41D432CC" w14:textId="1C418BAB" w:rsidR="008B526B" w:rsidRDefault="00FF49D1">
      <w:pPr>
        <w:pStyle w:val="Verzeichnis1"/>
        <w:rPr>
          <w:rFonts w:eastAsiaTheme="minorEastAsia"/>
          <w:sz w:val="22"/>
          <w:szCs w:val="22"/>
          <w:lang w:eastAsia="de-CH"/>
        </w:rPr>
      </w:pPr>
      <w:hyperlink w:anchor="_Toc45027644" w:history="1">
        <w:r w:rsidR="008B526B" w:rsidRPr="004408F7">
          <w:rPr>
            <w:rStyle w:val="Hyperlink"/>
            <w:lang w:val="fr-CH"/>
          </w:rPr>
          <w:t>Règles de base</w:t>
        </w:r>
        <w:r w:rsidR="008B526B">
          <w:rPr>
            <w:webHidden/>
          </w:rPr>
          <w:tab/>
        </w:r>
        <w:r w:rsidR="008B526B">
          <w:rPr>
            <w:webHidden/>
          </w:rPr>
          <w:fldChar w:fldCharType="begin"/>
        </w:r>
        <w:r w:rsidR="008B526B">
          <w:rPr>
            <w:webHidden/>
          </w:rPr>
          <w:instrText xml:space="preserve"> PAGEREF _Toc45027644 \h </w:instrText>
        </w:r>
        <w:r w:rsidR="008B526B">
          <w:rPr>
            <w:webHidden/>
          </w:rPr>
        </w:r>
        <w:r w:rsidR="008B526B">
          <w:rPr>
            <w:webHidden/>
          </w:rPr>
          <w:fldChar w:fldCharType="separate"/>
        </w:r>
        <w:r w:rsidR="008B526B">
          <w:rPr>
            <w:webHidden/>
          </w:rPr>
          <w:t>6</w:t>
        </w:r>
        <w:r w:rsidR="008B526B">
          <w:rPr>
            <w:webHidden/>
          </w:rPr>
          <w:fldChar w:fldCharType="end"/>
        </w:r>
      </w:hyperlink>
    </w:p>
    <w:p w14:paraId="04AD9966" w14:textId="35FAFA76" w:rsidR="008B526B" w:rsidRDefault="00FF49D1">
      <w:pPr>
        <w:pStyle w:val="Verzeichnis1"/>
        <w:rPr>
          <w:rFonts w:eastAsiaTheme="minorEastAsia"/>
          <w:sz w:val="22"/>
          <w:szCs w:val="22"/>
          <w:lang w:eastAsia="de-CH"/>
        </w:rPr>
      </w:pPr>
      <w:hyperlink w:anchor="_Toc45027645" w:history="1">
        <w:r w:rsidR="008B526B" w:rsidRPr="004408F7">
          <w:rPr>
            <w:rStyle w:val="Hyperlink"/>
            <w:lang w:val="fr-CH"/>
          </w:rPr>
          <w:t>Listes de contrôle détaillées</w:t>
        </w:r>
        <w:r w:rsidR="008B526B">
          <w:rPr>
            <w:webHidden/>
          </w:rPr>
          <w:tab/>
        </w:r>
        <w:r w:rsidR="008B526B">
          <w:rPr>
            <w:webHidden/>
          </w:rPr>
          <w:fldChar w:fldCharType="begin"/>
        </w:r>
        <w:r w:rsidR="008B526B">
          <w:rPr>
            <w:webHidden/>
          </w:rPr>
          <w:instrText xml:space="preserve"> PAGEREF _Toc45027645 \h </w:instrText>
        </w:r>
        <w:r w:rsidR="008B526B">
          <w:rPr>
            <w:webHidden/>
          </w:rPr>
        </w:r>
        <w:r w:rsidR="008B526B">
          <w:rPr>
            <w:webHidden/>
          </w:rPr>
          <w:fldChar w:fldCharType="separate"/>
        </w:r>
        <w:r w:rsidR="008B526B">
          <w:rPr>
            <w:webHidden/>
          </w:rPr>
          <w:t>6</w:t>
        </w:r>
        <w:r w:rsidR="008B526B">
          <w:rPr>
            <w:webHidden/>
          </w:rPr>
          <w:fldChar w:fldCharType="end"/>
        </w:r>
      </w:hyperlink>
    </w:p>
    <w:p w14:paraId="12E29701" w14:textId="1EB5244D" w:rsidR="008B526B" w:rsidRDefault="00FF49D1">
      <w:pPr>
        <w:pStyle w:val="Verzeichnis1"/>
        <w:rPr>
          <w:rFonts w:eastAsiaTheme="minorEastAsia"/>
          <w:sz w:val="22"/>
          <w:szCs w:val="22"/>
          <w:lang w:eastAsia="de-CH"/>
        </w:rPr>
      </w:pPr>
      <w:hyperlink w:anchor="_Toc45027646" w:history="1">
        <w:r w:rsidR="008B526B" w:rsidRPr="004408F7">
          <w:rPr>
            <w:rStyle w:val="Hyperlink"/>
            <w:lang w:val="fr-CH"/>
          </w:rPr>
          <w:t>1.</w:t>
        </w:r>
        <w:r w:rsidR="008B526B">
          <w:rPr>
            <w:rFonts w:eastAsiaTheme="minorEastAsia"/>
            <w:sz w:val="22"/>
            <w:szCs w:val="22"/>
            <w:lang w:eastAsia="de-CH"/>
          </w:rPr>
          <w:tab/>
        </w:r>
        <w:r w:rsidR="008B526B" w:rsidRPr="004408F7">
          <w:rPr>
            <w:rStyle w:val="Hyperlink"/>
            <w:lang w:val="fr-CH"/>
          </w:rPr>
          <w:t>Hygiène des mains</w:t>
        </w:r>
        <w:r w:rsidR="008B526B">
          <w:rPr>
            <w:webHidden/>
          </w:rPr>
          <w:tab/>
        </w:r>
        <w:r w:rsidR="008B526B">
          <w:rPr>
            <w:webHidden/>
          </w:rPr>
          <w:fldChar w:fldCharType="begin"/>
        </w:r>
        <w:r w:rsidR="008B526B">
          <w:rPr>
            <w:webHidden/>
          </w:rPr>
          <w:instrText xml:space="preserve"> PAGEREF _Toc45027646 \h </w:instrText>
        </w:r>
        <w:r w:rsidR="008B526B">
          <w:rPr>
            <w:webHidden/>
          </w:rPr>
        </w:r>
        <w:r w:rsidR="008B526B">
          <w:rPr>
            <w:webHidden/>
          </w:rPr>
          <w:fldChar w:fldCharType="separate"/>
        </w:r>
        <w:r w:rsidR="008B526B">
          <w:rPr>
            <w:webHidden/>
          </w:rPr>
          <w:t>7</w:t>
        </w:r>
        <w:r w:rsidR="008B526B">
          <w:rPr>
            <w:webHidden/>
          </w:rPr>
          <w:fldChar w:fldCharType="end"/>
        </w:r>
      </w:hyperlink>
    </w:p>
    <w:p w14:paraId="19C7B6A4" w14:textId="4060ADA0" w:rsidR="008B526B" w:rsidRDefault="00FF49D1">
      <w:pPr>
        <w:pStyle w:val="Verzeichnis1"/>
        <w:rPr>
          <w:rFonts w:eastAsiaTheme="minorEastAsia"/>
          <w:sz w:val="22"/>
          <w:szCs w:val="22"/>
          <w:lang w:eastAsia="de-CH"/>
        </w:rPr>
      </w:pPr>
      <w:hyperlink w:anchor="_Toc45027647" w:history="1">
        <w:r w:rsidR="008B526B" w:rsidRPr="004408F7">
          <w:rPr>
            <w:rStyle w:val="Hyperlink"/>
            <w:lang w:val="fr-CH"/>
          </w:rPr>
          <w:t>2.</w:t>
        </w:r>
        <w:r w:rsidR="008B526B">
          <w:rPr>
            <w:rFonts w:eastAsiaTheme="minorEastAsia"/>
            <w:sz w:val="22"/>
            <w:szCs w:val="22"/>
            <w:lang w:eastAsia="de-CH"/>
          </w:rPr>
          <w:tab/>
        </w:r>
        <w:r w:rsidR="008B526B" w:rsidRPr="004408F7">
          <w:rPr>
            <w:rStyle w:val="Hyperlink"/>
            <w:lang w:val="fr-CH"/>
          </w:rPr>
          <w:t>Respect des distances</w:t>
        </w:r>
        <w:r w:rsidR="008B526B">
          <w:rPr>
            <w:webHidden/>
          </w:rPr>
          <w:tab/>
        </w:r>
        <w:r w:rsidR="008B526B">
          <w:rPr>
            <w:webHidden/>
          </w:rPr>
          <w:fldChar w:fldCharType="begin"/>
        </w:r>
        <w:r w:rsidR="008B526B">
          <w:rPr>
            <w:webHidden/>
          </w:rPr>
          <w:instrText xml:space="preserve"> PAGEREF _Toc45027647 \h </w:instrText>
        </w:r>
        <w:r w:rsidR="008B526B">
          <w:rPr>
            <w:webHidden/>
          </w:rPr>
        </w:r>
        <w:r w:rsidR="008B526B">
          <w:rPr>
            <w:webHidden/>
          </w:rPr>
          <w:fldChar w:fldCharType="separate"/>
        </w:r>
        <w:r w:rsidR="008B526B">
          <w:rPr>
            <w:webHidden/>
          </w:rPr>
          <w:t>8</w:t>
        </w:r>
        <w:r w:rsidR="008B526B">
          <w:rPr>
            <w:webHidden/>
          </w:rPr>
          <w:fldChar w:fldCharType="end"/>
        </w:r>
      </w:hyperlink>
    </w:p>
    <w:p w14:paraId="1DB66AAD" w14:textId="75792DE4" w:rsidR="008B526B" w:rsidRDefault="00FF49D1">
      <w:pPr>
        <w:pStyle w:val="Verzeichnis1"/>
        <w:rPr>
          <w:rFonts w:eastAsiaTheme="minorEastAsia"/>
          <w:sz w:val="22"/>
          <w:szCs w:val="22"/>
          <w:lang w:eastAsia="de-CH"/>
        </w:rPr>
      </w:pPr>
      <w:hyperlink w:anchor="_Toc45027648" w:history="1">
        <w:r w:rsidR="008B526B" w:rsidRPr="004408F7">
          <w:rPr>
            <w:rStyle w:val="Hyperlink"/>
            <w:lang w:val="fr-CH"/>
          </w:rPr>
          <w:t>Travail lorsque la distanciation minimale est impossible</w:t>
        </w:r>
        <w:r w:rsidR="008B526B">
          <w:rPr>
            <w:webHidden/>
          </w:rPr>
          <w:tab/>
        </w:r>
        <w:r w:rsidR="008B526B">
          <w:rPr>
            <w:webHidden/>
          </w:rPr>
          <w:fldChar w:fldCharType="begin"/>
        </w:r>
        <w:r w:rsidR="008B526B">
          <w:rPr>
            <w:webHidden/>
          </w:rPr>
          <w:instrText xml:space="preserve"> PAGEREF _Toc45027648 \h </w:instrText>
        </w:r>
        <w:r w:rsidR="008B526B">
          <w:rPr>
            <w:webHidden/>
          </w:rPr>
        </w:r>
        <w:r w:rsidR="008B526B">
          <w:rPr>
            <w:webHidden/>
          </w:rPr>
          <w:fldChar w:fldCharType="separate"/>
        </w:r>
        <w:r w:rsidR="008B526B">
          <w:rPr>
            <w:webHidden/>
          </w:rPr>
          <w:t>11</w:t>
        </w:r>
        <w:r w:rsidR="008B526B">
          <w:rPr>
            <w:webHidden/>
          </w:rPr>
          <w:fldChar w:fldCharType="end"/>
        </w:r>
      </w:hyperlink>
    </w:p>
    <w:p w14:paraId="7A27320E" w14:textId="599E8CBF" w:rsidR="008B526B" w:rsidRDefault="00FF49D1">
      <w:pPr>
        <w:pStyle w:val="Verzeichnis1"/>
        <w:rPr>
          <w:rFonts w:eastAsiaTheme="minorEastAsia"/>
          <w:sz w:val="22"/>
          <w:szCs w:val="22"/>
          <w:lang w:eastAsia="de-CH"/>
        </w:rPr>
      </w:pPr>
      <w:hyperlink w:anchor="_Toc45027649" w:history="1">
        <w:r w:rsidR="008B526B" w:rsidRPr="004408F7">
          <w:rPr>
            <w:rStyle w:val="Hyperlink"/>
            <w:lang w:val="fr-CH"/>
          </w:rPr>
          <w:t>3.</w:t>
        </w:r>
        <w:r w:rsidR="008B526B">
          <w:rPr>
            <w:rFonts w:eastAsiaTheme="minorEastAsia"/>
            <w:sz w:val="22"/>
            <w:szCs w:val="22"/>
            <w:lang w:eastAsia="de-CH"/>
          </w:rPr>
          <w:tab/>
        </w:r>
        <w:r w:rsidR="008B526B" w:rsidRPr="004408F7">
          <w:rPr>
            <w:rStyle w:val="Hyperlink"/>
            <w:lang w:val="fr-CH"/>
          </w:rPr>
          <w:t>Nettoyage</w:t>
        </w:r>
        <w:r w:rsidR="008B526B">
          <w:rPr>
            <w:webHidden/>
          </w:rPr>
          <w:tab/>
        </w:r>
        <w:r w:rsidR="008B526B">
          <w:rPr>
            <w:webHidden/>
          </w:rPr>
          <w:fldChar w:fldCharType="begin"/>
        </w:r>
        <w:r w:rsidR="008B526B">
          <w:rPr>
            <w:webHidden/>
          </w:rPr>
          <w:instrText xml:space="preserve"> PAGEREF _Toc45027649 \h </w:instrText>
        </w:r>
        <w:r w:rsidR="008B526B">
          <w:rPr>
            <w:webHidden/>
          </w:rPr>
        </w:r>
        <w:r w:rsidR="008B526B">
          <w:rPr>
            <w:webHidden/>
          </w:rPr>
          <w:fldChar w:fldCharType="separate"/>
        </w:r>
        <w:r w:rsidR="008B526B">
          <w:rPr>
            <w:webHidden/>
          </w:rPr>
          <w:t>11</w:t>
        </w:r>
        <w:r w:rsidR="008B526B">
          <w:rPr>
            <w:webHidden/>
          </w:rPr>
          <w:fldChar w:fldCharType="end"/>
        </w:r>
      </w:hyperlink>
    </w:p>
    <w:p w14:paraId="4CB840AA" w14:textId="371D6C14" w:rsidR="008B526B" w:rsidRDefault="00FF49D1">
      <w:pPr>
        <w:pStyle w:val="Verzeichnis1"/>
        <w:rPr>
          <w:rFonts w:eastAsiaTheme="minorEastAsia"/>
          <w:sz w:val="22"/>
          <w:szCs w:val="22"/>
          <w:lang w:eastAsia="de-CH"/>
        </w:rPr>
      </w:pPr>
      <w:hyperlink w:anchor="_Toc45027650" w:history="1">
        <w:r w:rsidR="008B526B" w:rsidRPr="004408F7">
          <w:rPr>
            <w:rStyle w:val="Hyperlink"/>
            <w:lang w:val="fr-CH"/>
          </w:rPr>
          <w:t>4.</w:t>
        </w:r>
        <w:r w:rsidR="008B526B">
          <w:rPr>
            <w:rFonts w:eastAsiaTheme="minorEastAsia"/>
            <w:sz w:val="22"/>
            <w:szCs w:val="22"/>
            <w:lang w:eastAsia="de-CH"/>
          </w:rPr>
          <w:tab/>
        </w:r>
        <w:r w:rsidR="008B526B" w:rsidRPr="004408F7">
          <w:rPr>
            <w:rStyle w:val="Hyperlink"/>
            <w:lang w:val="fr-CH"/>
          </w:rPr>
          <w:t>Personnes vulnérables</w:t>
        </w:r>
        <w:r w:rsidR="008B526B">
          <w:rPr>
            <w:webHidden/>
          </w:rPr>
          <w:tab/>
        </w:r>
        <w:r w:rsidR="008B526B">
          <w:rPr>
            <w:webHidden/>
          </w:rPr>
          <w:fldChar w:fldCharType="begin"/>
        </w:r>
        <w:r w:rsidR="008B526B">
          <w:rPr>
            <w:webHidden/>
          </w:rPr>
          <w:instrText xml:space="preserve"> PAGEREF _Toc45027650 \h </w:instrText>
        </w:r>
        <w:r w:rsidR="008B526B">
          <w:rPr>
            <w:webHidden/>
          </w:rPr>
        </w:r>
        <w:r w:rsidR="008B526B">
          <w:rPr>
            <w:webHidden/>
          </w:rPr>
          <w:fldChar w:fldCharType="separate"/>
        </w:r>
        <w:r w:rsidR="008B526B">
          <w:rPr>
            <w:webHidden/>
          </w:rPr>
          <w:t>13</w:t>
        </w:r>
        <w:r w:rsidR="008B526B">
          <w:rPr>
            <w:webHidden/>
          </w:rPr>
          <w:fldChar w:fldCharType="end"/>
        </w:r>
      </w:hyperlink>
    </w:p>
    <w:p w14:paraId="5395A415" w14:textId="3DAF5A7B" w:rsidR="008B526B" w:rsidRDefault="00FF49D1">
      <w:pPr>
        <w:pStyle w:val="Verzeichnis1"/>
        <w:rPr>
          <w:rFonts w:eastAsiaTheme="minorEastAsia"/>
          <w:sz w:val="22"/>
          <w:szCs w:val="22"/>
          <w:lang w:eastAsia="de-CH"/>
        </w:rPr>
      </w:pPr>
      <w:hyperlink w:anchor="_Toc45027651" w:history="1">
        <w:r w:rsidR="008B526B" w:rsidRPr="004408F7">
          <w:rPr>
            <w:rStyle w:val="Hyperlink"/>
            <w:lang w:val="fr-CH"/>
          </w:rPr>
          <w:t>5.</w:t>
        </w:r>
        <w:r w:rsidR="008B526B">
          <w:rPr>
            <w:rFonts w:eastAsiaTheme="minorEastAsia"/>
            <w:sz w:val="22"/>
            <w:szCs w:val="22"/>
            <w:lang w:eastAsia="de-CH"/>
          </w:rPr>
          <w:tab/>
        </w:r>
        <w:r w:rsidR="008B526B" w:rsidRPr="004408F7">
          <w:rPr>
            <w:rStyle w:val="Hyperlink"/>
            <w:lang w:val="fr-CH"/>
          </w:rPr>
          <w:t>Personnes malades sur le lieu de travail</w:t>
        </w:r>
        <w:r w:rsidR="008B526B">
          <w:rPr>
            <w:webHidden/>
          </w:rPr>
          <w:tab/>
        </w:r>
        <w:r w:rsidR="008B526B">
          <w:rPr>
            <w:webHidden/>
          </w:rPr>
          <w:fldChar w:fldCharType="begin"/>
        </w:r>
        <w:r w:rsidR="008B526B">
          <w:rPr>
            <w:webHidden/>
          </w:rPr>
          <w:instrText xml:space="preserve"> PAGEREF _Toc45027651 \h </w:instrText>
        </w:r>
        <w:r w:rsidR="008B526B">
          <w:rPr>
            <w:webHidden/>
          </w:rPr>
        </w:r>
        <w:r w:rsidR="008B526B">
          <w:rPr>
            <w:webHidden/>
          </w:rPr>
          <w:fldChar w:fldCharType="separate"/>
        </w:r>
        <w:r w:rsidR="008B526B">
          <w:rPr>
            <w:webHidden/>
          </w:rPr>
          <w:t>13</w:t>
        </w:r>
        <w:r w:rsidR="008B526B">
          <w:rPr>
            <w:webHidden/>
          </w:rPr>
          <w:fldChar w:fldCharType="end"/>
        </w:r>
      </w:hyperlink>
    </w:p>
    <w:p w14:paraId="2EC489CE" w14:textId="5BFD3E4C" w:rsidR="008B526B" w:rsidRDefault="00FF49D1">
      <w:pPr>
        <w:pStyle w:val="Verzeichnis1"/>
        <w:rPr>
          <w:rFonts w:eastAsiaTheme="minorEastAsia"/>
          <w:sz w:val="22"/>
          <w:szCs w:val="22"/>
          <w:lang w:eastAsia="de-CH"/>
        </w:rPr>
      </w:pPr>
      <w:hyperlink w:anchor="_Toc45027652" w:history="1">
        <w:r w:rsidR="008B526B" w:rsidRPr="004408F7">
          <w:rPr>
            <w:rStyle w:val="Hyperlink"/>
            <w:rFonts w:eastAsia="Calibri"/>
            <w:lang w:val="fr-CH"/>
          </w:rPr>
          <w:t>6.</w:t>
        </w:r>
        <w:r w:rsidR="008B526B">
          <w:rPr>
            <w:rFonts w:eastAsiaTheme="minorEastAsia"/>
            <w:sz w:val="22"/>
            <w:szCs w:val="22"/>
            <w:lang w:eastAsia="de-CH"/>
          </w:rPr>
          <w:tab/>
        </w:r>
        <w:r w:rsidR="008B526B" w:rsidRPr="004408F7">
          <w:rPr>
            <w:rStyle w:val="Hyperlink"/>
            <w:lang w:val="fr-CH"/>
          </w:rPr>
          <w:t>Situations professionnelles particulières</w:t>
        </w:r>
        <w:r w:rsidR="008B526B">
          <w:rPr>
            <w:webHidden/>
          </w:rPr>
          <w:tab/>
        </w:r>
        <w:r w:rsidR="008B526B">
          <w:rPr>
            <w:webHidden/>
          </w:rPr>
          <w:fldChar w:fldCharType="begin"/>
        </w:r>
        <w:r w:rsidR="008B526B">
          <w:rPr>
            <w:webHidden/>
          </w:rPr>
          <w:instrText xml:space="preserve"> PAGEREF _Toc45027652 \h </w:instrText>
        </w:r>
        <w:r w:rsidR="008B526B">
          <w:rPr>
            <w:webHidden/>
          </w:rPr>
        </w:r>
        <w:r w:rsidR="008B526B">
          <w:rPr>
            <w:webHidden/>
          </w:rPr>
          <w:fldChar w:fldCharType="separate"/>
        </w:r>
        <w:r w:rsidR="008B526B">
          <w:rPr>
            <w:webHidden/>
          </w:rPr>
          <w:t>13</w:t>
        </w:r>
        <w:r w:rsidR="008B526B">
          <w:rPr>
            <w:webHidden/>
          </w:rPr>
          <w:fldChar w:fldCharType="end"/>
        </w:r>
      </w:hyperlink>
    </w:p>
    <w:p w14:paraId="44E764F3" w14:textId="0DAA5180" w:rsidR="008B526B" w:rsidRDefault="00FF49D1">
      <w:pPr>
        <w:pStyle w:val="Verzeichnis1"/>
        <w:rPr>
          <w:rFonts w:eastAsiaTheme="minorEastAsia"/>
          <w:sz w:val="22"/>
          <w:szCs w:val="22"/>
          <w:lang w:eastAsia="de-CH"/>
        </w:rPr>
      </w:pPr>
      <w:hyperlink w:anchor="_Toc45027653" w:history="1">
        <w:r w:rsidR="008B526B" w:rsidRPr="004408F7">
          <w:rPr>
            <w:rStyle w:val="Hyperlink"/>
            <w:lang w:val="fr-CH"/>
          </w:rPr>
          <w:t>7.</w:t>
        </w:r>
        <w:r w:rsidR="008B526B">
          <w:rPr>
            <w:rFonts w:eastAsiaTheme="minorEastAsia"/>
            <w:sz w:val="22"/>
            <w:szCs w:val="22"/>
            <w:lang w:eastAsia="de-CH"/>
          </w:rPr>
          <w:tab/>
        </w:r>
        <w:r w:rsidR="008B526B" w:rsidRPr="004408F7">
          <w:rPr>
            <w:rStyle w:val="Hyperlink"/>
            <w:lang w:val="fr-CH"/>
          </w:rPr>
          <w:t>Information</w:t>
        </w:r>
        <w:r w:rsidR="008B526B">
          <w:rPr>
            <w:webHidden/>
          </w:rPr>
          <w:tab/>
        </w:r>
        <w:r w:rsidR="008B526B">
          <w:rPr>
            <w:webHidden/>
          </w:rPr>
          <w:fldChar w:fldCharType="begin"/>
        </w:r>
        <w:r w:rsidR="008B526B">
          <w:rPr>
            <w:webHidden/>
          </w:rPr>
          <w:instrText xml:space="preserve"> PAGEREF _Toc45027653 \h </w:instrText>
        </w:r>
        <w:r w:rsidR="008B526B">
          <w:rPr>
            <w:webHidden/>
          </w:rPr>
        </w:r>
        <w:r w:rsidR="008B526B">
          <w:rPr>
            <w:webHidden/>
          </w:rPr>
          <w:fldChar w:fldCharType="separate"/>
        </w:r>
        <w:r w:rsidR="008B526B">
          <w:rPr>
            <w:webHidden/>
          </w:rPr>
          <w:t>14</w:t>
        </w:r>
        <w:r w:rsidR="008B526B">
          <w:rPr>
            <w:webHidden/>
          </w:rPr>
          <w:fldChar w:fldCharType="end"/>
        </w:r>
      </w:hyperlink>
    </w:p>
    <w:p w14:paraId="7C189232" w14:textId="609CDD6C" w:rsidR="008B526B" w:rsidRDefault="00FF49D1">
      <w:pPr>
        <w:pStyle w:val="Verzeichnis1"/>
        <w:rPr>
          <w:rFonts w:eastAsiaTheme="minorEastAsia"/>
          <w:sz w:val="22"/>
          <w:szCs w:val="22"/>
          <w:lang w:eastAsia="de-CH"/>
        </w:rPr>
      </w:pPr>
      <w:hyperlink w:anchor="_Toc45027654" w:history="1">
        <w:r w:rsidR="008B526B" w:rsidRPr="004408F7">
          <w:rPr>
            <w:rStyle w:val="Hyperlink"/>
            <w:rFonts w:eastAsia="Calibri"/>
            <w:lang w:val="fr-CH"/>
          </w:rPr>
          <w:t>8.</w:t>
        </w:r>
        <w:r w:rsidR="008B526B">
          <w:rPr>
            <w:rFonts w:eastAsiaTheme="minorEastAsia"/>
            <w:sz w:val="22"/>
            <w:szCs w:val="22"/>
            <w:lang w:eastAsia="de-CH"/>
          </w:rPr>
          <w:tab/>
        </w:r>
        <w:r w:rsidR="008B526B" w:rsidRPr="004408F7">
          <w:rPr>
            <w:rStyle w:val="Hyperlink"/>
            <w:lang w:val="fr-CH" w:eastAsia="de-CH"/>
          </w:rPr>
          <w:t>Application</w:t>
        </w:r>
        <w:r w:rsidR="008B526B">
          <w:rPr>
            <w:webHidden/>
          </w:rPr>
          <w:tab/>
        </w:r>
        <w:r w:rsidR="008B526B">
          <w:rPr>
            <w:webHidden/>
          </w:rPr>
          <w:fldChar w:fldCharType="begin"/>
        </w:r>
        <w:r w:rsidR="008B526B">
          <w:rPr>
            <w:webHidden/>
          </w:rPr>
          <w:instrText xml:space="preserve"> PAGEREF _Toc45027654 \h </w:instrText>
        </w:r>
        <w:r w:rsidR="008B526B">
          <w:rPr>
            <w:webHidden/>
          </w:rPr>
        </w:r>
        <w:r w:rsidR="008B526B">
          <w:rPr>
            <w:webHidden/>
          </w:rPr>
          <w:fldChar w:fldCharType="separate"/>
        </w:r>
        <w:r w:rsidR="008B526B">
          <w:rPr>
            <w:webHidden/>
          </w:rPr>
          <w:t>16</w:t>
        </w:r>
        <w:r w:rsidR="008B526B">
          <w:rPr>
            <w:webHidden/>
          </w:rPr>
          <w:fldChar w:fldCharType="end"/>
        </w:r>
      </w:hyperlink>
    </w:p>
    <w:p w14:paraId="55AD72C9" w14:textId="783AB823" w:rsidR="008B526B" w:rsidRDefault="00FF49D1">
      <w:pPr>
        <w:pStyle w:val="Verzeichnis1"/>
        <w:rPr>
          <w:rFonts w:eastAsiaTheme="minorEastAsia"/>
          <w:sz w:val="22"/>
          <w:szCs w:val="22"/>
          <w:lang w:eastAsia="de-CH"/>
        </w:rPr>
      </w:pPr>
      <w:hyperlink w:anchor="_Toc45027655" w:history="1">
        <w:r w:rsidR="008B526B" w:rsidRPr="004408F7">
          <w:rPr>
            <w:rStyle w:val="Hyperlink"/>
            <w:lang w:val="fr-CH"/>
          </w:rPr>
          <w:t>9.</w:t>
        </w:r>
        <w:r w:rsidR="008B526B">
          <w:rPr>
            <w:rFonts w:eastAsiaTheme="minorEastAsia"/>
            <w:sz w:val="22"/>
            <w:szCs w:val="22"/>
            <w:lang w:eastAsia="de-CH"/>
          </w:rPr>
          <w:tab/>
        </w:r>
        <w:r w:rsidR="008B526B" w:rsidRPr="004408F7">
          <w:rPr>
            <w:rStyle w:val="Hyperlink"/>
            <w:lang w:val="fr-CH"/>
          </w:rPr>
          <w:t>Autres mesures de protection</w:t>
        </w:r>
        <w:r w:rsidR="008B526B">
          <w:rPr>
            <w:webHidden/>
          </w:rPr>
          <w:tab/>
        </w:r>
        <w:r w:rsidR="008B526B">
          <w:rPr>
            <w:webHidden/>
          </w:rPr>
          <w:fldChar w:fldCharType="begin"/>
        </w:r>
        <w:r w:rsidR="008B526B">
          <w:rPr>
            <w:webHidden/>
          </w:rPr>
          <w:instrText xml:space="preserve"> PAGEREF _Toc45027655 \h </w:instrText>
        </w:r>
        <w:r w:rsidR="008B526B">
          <w:rPr>
            <w:webHidden/>
          </w:rPr>
        </w:r>
        <w:r w:rsidR="008B526B">
          <w:rPr>
            <w:webHidden/>
          </w:rPr>
          <w:fldChar w:fldCharType="separate"/>
        </w:r>
        <w:r w:rsidR="008B526B">
          <w:rPr>
            <w:webHidden/>
          </w:rPr>
          <w:t>17</w:t>
        </w:r>
        <w:r w:rsidR="008B526B">
          <w:rPr>
            <w:webHidden/>
          </w:rPr>
          <w:fldChar w:fldCharType="end"/>
        </w:r>
      </w:hyperlink>
    </w:p>
    <w:p w14:paraId="7A197523" w14:textId="0E622396" w:rsidR="008B526B" w:rsidRDefault="00FF49D1">
      <w:pPr>
        <w:pStyle w:val="Verzeichnis1"/>
        <w:rPr>
          <w:rFonts w:eastAsiaTheme="minorEastAsia"/>
          <w:sz w:val="22"/>
          <w:szCs w:val="22"/>
          <w:lang w:eastAsia="de-CH"/>
        </w:rPr>
      </w:pPr>
      <w:hyperlink w:anchor="_Toc45027656" w:history="1">
        <w:r w:rsidR="008B526B" w:rsidRPr="004408F7">
          <w:rPr>
            <w:rStyle w:val="Hyperlink"/>
            <w:lang w:val="fr-CH" w:eastAsia="de-CH"/>
          </w:rPr>
          <w:t>10.</w:t>
        </w:r>
        <w:r w:rsidR="008B526B">
          <w:rPr>
            <w:rFonts w:eastAsiaTheme="minorEastAsia"/>
            <w:sz w:val="22"/>
            <w:szCs w:val="22"/>
            <w:lang w:eastAsia="de-CH"/>
          </w:rPr>
          <w:tab/>
        </w:r>
        <w:r w:rsidR="008B526B" w:rsidRPr="004408F7">
          <w:rPr>
            <w:rStyle w:val="Hyperlink"/>
            <w:lang w:val="fr-CH" w:eastAsia="de-CH"/>
          </w:rPr>
          <w:t>Liens et annexes</w:t>
        </w:r>
        <w:r w:rsidR="008B526B">
          <w:rPr>
            <w:webHidden/>
          </w:rPr>
          <w:tab/>
        </w:r>
        <w:r w:rsidR="008B526B">
          <w:rPr>
            <w:webHidden/>
          </w:rPr>
          <w:fldChar w:fldCharType="begin"/>
        </w:r>
        <w:r w:rsidR="008B526B">
          <w:rPr>
            <w:webHidden/>
          </w:rPr>
          <w:instrText xml:space="preserve"> PAGEREF _Toc45027656 \h </w:instrText>
        </w:r>
        <w:r w:rsidR="008B526B">
          <w:rPr>
            <w:webHidden/>
          </w:rPr>
        </w:r>
        <w:r w:rsidR="008B526B">
          <w:rPr>
            <w:webHidden/>
          </w:rPr>
          <w:fldChar w:fldCharType="separate"/>
        </w:r>
        <w:r w:rsidR="008B526B">
          <w:rPr>
            <w:webHidden/>
          </w:rPr>
          <w:t>18</w:t>
        </w:r>
        <w:r w:rsidR="008B526B">
          <w:rPr>
            <w:webHidden/>
          </w:rPr>
          <w:fldChar w:fldCharType="end"/>
        </w:r>
      </w:hyperlink>
    </w:p>
    <w:p w14:paraId="3DAFC40A" w14:textId="407E4A0B" w:rsidR="008B526B" w:rsidRDefault="00FF49D1">
      <w:pPr>
        <w:pStyle w:val="Verzeichnis1"/>
        <w:rPr>
          <w:rFonts w:eastAsiaTheme="minorEastAsia"/>
          <w:sz w:val="22"/>
          <w:szCs w:val="22"/>
          <w:lang w:eastAsia="de-CH"/>
        </w:rPr>
      </w:pPr>
      <w:hyperlink w:anchor="_Toc45027657" w:history="1">
        <w:r w:rsidR="008B526B" w:rsidRPr="004408F7">
          <w:rPr>
            <w:rStyle w:val="Hyperlink"/>
            <w:lang w:val="fr-CH" w:eastAsia="de-CH"/>
          </w:rPr>
          <w:t>11.</w:t>
        </w:r>
        <w:r w:rsidR="008B526B">
          <w:rPr>
            <w:rFonts w:eastAsiaTheme="minorEastAsia"/>
            <w:sz w:val="22"/>
            <w:szCs w:val="22"/>
            <w:lang w:eastAsia="de-CH"/>
          </w:rPr>
          <w:tab/>
        </w:r>
        <w:r w:rsidR="008B526B" w:rsidRPr="004408F7">
          <w:rPr>
            <w:rStyle w:val="Hyperlink"/>
            <w:lang w:val="fr-CH" w:eastAsia="de-CH"/>
          </w:rPr>
          <w:t>Conclusion</w:t>
        </w:r>
        <w:r w:rsidR="008B526B">
          <w:rPr>
            <w:webHidden/>
          </w:rPr>
          <w:tab/>
        </w:r>
        <w:r w:rsidR="008B526B">
          <w:rPr>
            <w:webHidden/>
          </w:rPr>
          <w:fldChar w:fldCharType="begin"/>
        </w:r>
        <w:r w:rsidR="008B526B">
          <w:rPr>
            <w:webHidden/>
          </w:rPr>
          <w:instrText xml:space="preserve"> PAGEREF _Toc45027657 \h </w:instrText>
        </w:r>
        <w:r w:rsidR="008B526B">
          <w:rPr>
            <w:webHidden/>
          </w:rPr>
        </w:r>
        <w:r w:rsidR="008B526B">
          <w:rPr>
            <w:webHidden/>
          </w:rPr>
          <w:fldChar w:fldCharType="separate"/>
        </w:r>
        <w:r w:rsidR="008B526B">
          <w:rPr>
            <w:webHidden/>
          </w:rPr>
          <w:t>18</w:t>
        </w:r>
        <w:r w:rsidR="008B526B">
          <w:rPr>
            <w:webHidden/>
          </w:rPr>
          <w:fldChar w:fldCharType="end"/>
        </w:r>
      </w:hyperlink>
    </w:p>
    <w:p w14:paraId="3B1FABA3" w14:textId="0109F542" w:rsidR="00057768" w:rsidRPr="009E259E" w:rsidRDefault="000075D8" w:rsidP="00057768">
      <w:pPr>
        <w:rPr>
          <w:lang w:val="fr-CH"/>
        </w:rPr>
      </w:pPr>
      <w:r w:rsidRPr="009E259E">
        <w:rPr>
          <w:lang w:val="fr-CH"/>
        </w:rPr>
        <w:fldChar w:fldCharType="end"/>
      </w:r>
    </w:p>
    <w:p w14:paraId="2B4959A9" w14:textId="77777777" w:rsidR="0032072D" w:rsidRPr="009E259E" w:rsidRDefault="0032072D" w:rsidP="00057768">
      <w:pPr>
        <w:rPr>
          <w:lang w:val="fr-CH"/>
        </w:rPr>
      </w:pPr>
    </w:p>
    <w:p w14:paraId="3B1FABA4" w14:textId="3DCC42D5" w:rsidR="00756A70" w:rsidRPr="009E259E" w:rsidRDefault="0026306A" w:rsidP="00803EA4">
      <w:pPr>
        <w:pStyle w:val="TitelinInhaltsverzeichnis"/>
        <w:numPr>
          <w:ilvl w:val="0"/>
          <w:numId w:val="0"/>
        </w:numPr>
        <w:rPr>
          <w:lang w:val="fr-CH"/>
        </w:rPr>
      </w:pPr>
      <w:bookmarkStart w:id="3" w:name="_Toc45027643"/>
      <w:r w:rsidRPr="009E259E">
        <w:rPr>
          <w:lang w:val="fr-CH"/>
        </w:rPr>
        <w:t>Avant-propos</w:t>
      </w:r>
      <w:bookmarkEnd w:id="3"/>
    </w:p>
    <w:p w14:paraId="205AB984" w14:textId="3A8BBF95" w:rsidR="00663939" w:rsidRPr="009E259E" w:rsidRDefault="0026306A" w:rsidP="00EC3E5F">
      <w:pPr>
        <w:tabs>
          <w:tab w:val="left" w:pos="6096"/>
          <w:tab w:val="left" w:pos="6946"/>
        </w:tabs>
        <w:spacing w:after="240"/>
        <w:rPr>
          <w:rFonts w:cs="Arial"/>
          <w:lang w:val="fr-CH"/>
        </w:rPr>
      </w:pPr>
      <w:r w:rsidRPr="009E259E">
        <w:rPr>
          <w:lang w:val="fr-CH"/>
        </w:rPr>
        <w:t>Le présent document est mis à disposition des entreprises membres sous la forme d’un document Word modifiable. Il a été élaboré</w:t>
      </w:r>
      <w:r w:rsidR="002539A2" w:rsidRPr="009E259E">
        <w:rPr>
          <w:lang w:val="fr-CH"/>
        </w:rPr>
        <w:t>, pour la partie C Listes de contrôle du Manuel de la sécurité,</w:t>
      </w:r>
      <w:r w:rsidRPr="009E259E">
        <w:rPr>
          <w:lang w:val="fr-CH"/>
        </w:rPr>
        <w:t xml:space="preserve"> sur la base de la solution </w:t>
      </w:r>
      <w:r w:rsidR="00FD6F55">
        <w:rPr>
          <w:lang w:val="fr-CH"/>
        </w:rPr>
        <w:t xml:space="preserve">par </w:t>
      </w:r>
      <w:r w:rsidRPr="009E259E">
        <w:rPr>
          <w:lang w:val="fr-CH"/>
        </w:rPr>
        <w:t xml:space="preserve">branche CFST n° 5 et des considérations relatives </w:t>
      </w:r>
      <w:r w:rsidR="0095550D">
        <w:rPr>
          <w:lang w:val="fr-CH"/>
        </w:rPr>
        <w:t xml:space="preserve">à la </w:t>
      </w:r>
      <w:r w:rsidR="00C03321" w:rsidRPr="0095550D">
        <w:rPr>
          <w:lang w:val="fr-CH"/>
        </w:rPr>
        <w:t xml:space="preserve">solution </w:t>
      </w:r>
      <w:r w:rsidR="00FD6F55">
        <w:rPr>
          <w:lang w:val="fr-CH"/>
        </w:rPr>
        <w:t>par</w:t>
      </w:r>
      <w:r w:rsidR="00C03321" w:rsidRPr="0095550D">
        <w:rPr>
          <w:lang w:val="fr-CH"/>
        </w:rPr>
        <w:t xml:space="preserve"> branche</w:t>
      </w:r>
      <w:r w:rsidRPr="009E259E">
        <w:rPr>
          <w:lang w:val="fr-CH"/>
        </w:rPr>
        <w:t xml:space="preserve"> n° 31 de la SSIGE, dont les entreprises sont également classées dans la classe d’assurance 55A de la Suva</w:t>
      </w:r>
      <w:r w:rsidR="004B35D7" w:rsidRPr="009E259E">
        <w:rPr>
          <w:rFonts w:cs="Arial"/>
          <w:lang w:val="fr-CH"/>
        </w:rPr>
        <w:t>.</w:t>
      </w:r>
    </w:p>
    <w:p w14:paraId="629ACB3F" w14:textId="6AE7E7C1" w:rsidR="00DA3F23" w:rsidRPr="00EC3E5F" w:rsidRDefault="008A300F">
      <w:pPr>
        <w:tabs>
          <w:tab w:val="left" w:pos="6096"/>
          <w:tab w:val="left" w:pos="6946"/>
        </w:tabs>
        <w:spacing w:after="240"/>
        <w:rPr>
          <w:rFonts w:cs="Arial"/>
          <w:lang w:val="fr-CH"/>
        </w:rPr>
      </w:pPr>
      <w:r w:rsidRPr="009E259E">
        <w:rPr>
          <w:rFonts w:cs="Arial"/>
          <w:lang w:val="fr-CH"/>
        </w:rPr>
        <w:t>De plus, il convient de tenir compte des directives figurant dans le Manuel de la sécurité de l’AES et de la SSIGE au chapitre Généralités, «</w:t>
      </w:r>
      <w:r w:rsidR="00425DD5">
        <w:rPr>
          <w:rFonts w:cs="Arial"/>
          <w:lang w:val="fr-CH"/>
        </w:rPr>
        <w:t xml:space="preserve">La santé au </w:t>
      </w:r>
      <w:r w:rsidRPr="00425DD5">
        <w:rPr>
          <w:rFonts w:cs="Arial"/>
          <w:lang w:val="fr-CH"/>
        </w:rPr>
        <w:t>travail</w:t>
      </w:r>
      <w:r w:rsidRPr="009E259E">
        <w:rPr>
          <w:rFonts w:cs="Arial"/>
          <w:lang w:val="fr-CH"/>
        </w:rPr>
        <w:t>», paragraphe «Pandémie».</w:t>
      </w:r>
      <w:r w:rsidR="00DA3F23" w:rsidRPr="00EC3E5F">
        <w:rPr>
          <w:rFonts w:cs="Arial"/>
          <w:lang w:val="fr-CH"/>
        </w:rPr>
        <w:t xml:space="preserve"> </w:t>
      </w:r>
    </w:p>
    <w:p w14:paraId="6774121E" w14:textId="12CD0E0B" w:rsidR="00DA3F23" w:rsidRPr="00EC3E5F" w:rsidRDefault="00DA3F23">
      <w:pPr>
        <w:tabs>
          <w:tab w:val="left" w:pos="6096"/>
          <w:tab w:val="left" w:pos="6946"/>
        </w:tabs>
        <w:spacing w:after="240"/>
        <w:rPr>
          <w:rFonts w:cs="Arial"/>
          <w:lang w:val="fr-CH"/>
        </w:rPr>
      </w:pPr>
      <w:r w:rsidRPr="00EC3E5F">
        <w:rPr>
          <w:rFonts w:cs="Arial"/>
          <w:lang w:val="fr-CH"/>
        </w:rPr>
        <w:t>Dans tous les cas, les directives des autorités priment la présente liste de co</w:t>
      </w:r>
      <w:r w:rsidRPr="000C2C01">
        <w:rPr>
          <w:rFonts w:cs="Arial"/>
          <w:lang w:val="fr-CH"/>
        </w:rPr>
        <w:t>ntrôle</w:t>
      </w:r>
      <w:r w:rsidRPr="00EC3E5F">
        <w:rPr>
          <w:rFonts w:cs="Arial"/>
          <w:lang w:val="fr-CH"/>
        </w:rPr>
        <w:t xml:space="preserve">. </w:t>
      </w:r>
      <w:r w:rsidR="009C4933" w:rsidRPr="00EC3E5F">
        <w:rPr>
          <w:rFonts w:cs="Arial"/>
          <w:lang w:val="fr-CH"/>
        </w:rPr>
        <w:t>C</w:t>
      </w:r>
      <w:r w:rsidR="009C4933" w:rsidRPr="000C2C01">
        <w:rPr>
          <w:rFonts w:cs="Arial"/>
          <w:lang w:val="fr-CH"/>
        </w:rPr>
        <w:t>e</w:t>
      </w:r>
      <w:r w:rsidR="009C4933" w:rsidRPr="00EC3E5F">
        <w:rPr>
          <w:rFonts w:cs="Arial"/>
          <w:lang w:val="fr-CH"/>
        </w:rPr>
        <w:t xml:space="preserve">tte liste de </w:t>
      </w:r>
      <w:r w:rsidR="000C2C01" w:rsidRPr="000C2C01">
        <w:rPr>
          <w:rFonts w:cs="Arial"/>
          <w:lang w:val="fr-CH"/>
        </w:rPr>
        <w:t>contrôle</w:t>
      </w:r>
      <w:r w:rsidR="009C4933" w:rsidRPr="00EC3E5F">
        <w:rPr>
          <w:rFonts w:cs="Arial"/>
          <w:lang w:val="fr-CH"/>
        </w:rPr>
        <w:t xml:space="preserve"> est adaptée en fonction des </w:t>
      </w:r>
      <w:r w:rsidR="000C2C01" w:rsidRPr="000C2C01">
        <w:rPr>
          <w:rFonts w:cs="Arial"/>
          <w:lang w:val="fr-CH"/>
        </w:rPr>
        <w:t>modifications</w:t>
      </w:r>
      <w:r w:rsidR="009C4933" w:rsidRPr="00EC3E5F">
        <w:rPr>
          <w:rFonts w:cs="Arial"/>
          <w:lang w:val="fr-CH"/>
        </w:rPr>
        <w:t xml:space="preserve"> des prescriptions des autorités ou si l’on dispose de nouvelles connaissances</w:t>
      </w:r>
      <w:r w:rsidRPr="00EC3E5F">
        <w:rPr>
          <w:rFonts w:cs="Arial"/>
          <w:lang w:val="fr-CH"/>
        </w:rPr>
        <w:t xml:space="preserve">. </w:t>
      </w:r>
    </w:p>
    <w:p w14:paraId="2C981EA8" w14:textId="4188143B" w:rsidR="008A300F" w:rsidRPr="000C2C01" w:rsidRDefault="008A300F" w:rsidP="00EC3E5F">
      <w:pPr>
        <w:tabs>
          <w:tab w:val="left" w:pos="6096"/>
          <w:tab w:val="left" w:pos="6946"/>
        </w:tabs>
        <w:spacing w:after="240"/>
        <w:rPr>
          <w:rFonts w:cs="Arial"/>
          <w:lang w:val="fr-CH"/>
        </w:rPr>
      </w:pPr>
    </w:p>
    <w:p w14:paraId="3046FC9E" w14:textId="2E56199C" w:rsidR="005B27BA" w:rsidRPr="000C2C01" w:rsidRDefault="005B27BA" w:rsidP="005B27BA">
      <w:pPr>
        <w:rPr>
          <w:rFonts w:cs="Arial"/>
          <w:lang w:val="fr-CH"/>
        </w:rPr>
      </w:pPr>
    </w:p>
    <w:p w14:paraId="382131D7" w14:textId="6C81D979" w:rsidR="005B27BA" w:rsidRPr="000C2C01" w:rsidRDefault="005B27BA" w:rsidP="005B27BA">
      <w:pPr>
        <w:rPr>
          <w:rFonts w:cs="Arial"/>
          <w:lang w:val="fr-CH"/>
        </w:rPr>
      </w:pPr>
    </w:p>
    <w:p w14:paraId="4C80E507" w14:textId="07DF10F1" w:rsidR="005B27BA" w:rsidRPr="000C2C01" w:rsidRDefault="005B27BA" w:rsidP="005B27BA">
      <w:pPr>
        <w:rPr>
          <w:rFonts w:cs="Arial"/>
          <w:lang w:val="fr-CH"/>
        </w:rPr>
      </w:pPr>
    </w:p>
    <w:p w14:paraId="1399A766" w14:textId="08B7B03A" w:rsidR="005B27BA" w:rsidRPr="000C2C01" w:rsidRDefault="005B27BA" w:rsidP="005B27BA">
      <w:pPr>
        <w:rPr>
          <w:rFonts w:cs="Arial"/>
          <w:lang w:val="fr-CH"/>
        </w:rPr>
      </w:pPr>
    </w:p>
    <w:p w14:paraId="09F04F14" w14:textId="631679F8" w:rsidR="005B27BA" w:rsidRPr="000C2C01" w:rsidRDefault="005B27BA" w:rsidP="005B27BA">
      <w:pPr>
        <w:rPr>
          <w:rFonts w:cs="Arial"/>
          <w:lang w:val="fr-CH"/>
        </w:rPr>
      </w:pPr>
    </w:p>
    <w:p w14:paraId="705218C6" w14:textId="6CF2D650" w:rsidR="005B27BA" w:rsidRPr="000C2C01" w:rsidRDefault="005B27BA" w:rsidP="005B27BA">
      <w:pPr>
        <w:tabs>
          <w:tab w:val="left" w:pos="5333"/>
        </w:tabs>
        <w:rPr>
          <w:rFonts w:cs="Arial"/>
          <w:lang w:val="fr-CH"/>
        </w:rPr>
      </w:pPr>
      <w:r w:rsidRPr="000C2C01">
        <w:rPr>
          <w:rFonts w:cs="Arial"/>
          <w:lang w:val="fr-CH"/>
        </w:rPr>
        <w:tab/>
      </w:r>
    </w:p>
    <w:p w14:paraId="2824D54F" w14:textId="77777777" w:rsidR="00936F43" w:rsidRPr="009E259E" w:rsidRDefault="00936F43" w:rsidP="00936F43">
      <w:pPr>
        <w:pStyle w:val="TitelinInhaltsverzeichnis"/>
        <w:rPr>
          <w:lang w:val="fr-CH"/>
        </w:rPr>
      </w:pPr>
      <w:bookmarkStart w:id="4" w:name="_Toc45027644"/>
      <w:r w:rsidRPr="009E259E">
        <w:rPr>
          <w:lang w:val="fr-CH"/>
        </w:rPr>
        <w:t>Règles de base</w:t>
      </w:r>
      <w:bookmarkEnd w:id="4"/>
    </w:p>
    <w:p w14:paraId="28180075" w14:textId="63E5B9D3" w:rsidR="00936F43" w:rsidRPr="009E259E" w:rsidRDefault="00455AEE" w:rsidP="008B526B">
      <w:pPr>
        <w:tabs>
          <w:tab w:val="left" w:pos="6096"/>
          <w:tab w:val="left" w:pos="6946"/>
        </w:tabs>
        <w:spacing w:after="240"/>
        <w:rPr>
          <w:lang w:val="fr-CH"/>
        </w:rPr>
      </w:pPr>
      <w:r>
        <w:rPr>
          <w:lang w:val="fr-CH"/>
        </w:rPr>
        <w:t xml:space="preserve">Dans chaque entreprise, un </w:t>
      </w:r>
      <w:r w:rsidR="00936F43" w:rsidRPr="009E259E">
        <w:rPr>
          <w:lang w:val="fr-CH"/>
        </w:rPr>
        <w:t xml:space="preserve">plan de protection doit assurer le respect des directives ci-dessous. Des mesures suffisantes et appropriées doivent être prévues pour chacune d’elles. L’employeur et les responsables de l’exploitation sont chargés de sélectionner et d’appliquer ces mesures. </w:t>
      </w:r>
      <w:r>
        <w:rPr>
          <w:lang w:val="fr-CH"/>
        </w:rPr>
        <w:t xml:space="preserve">Ces directives doivent être respectées également lorsqu’un équipement de </w:t>
      </w:r>
      <w:r w:rsidR="00D55020">
        <w:rPr>
          <w:lang w:val="fr-CH"/>
        </w:rPr>
        <w:t>protection</w:t>
      </w:r>
      <w:r>
        <w:rPr>
          <w:lang w:val="fr-CH"/>
        </w:rPr>
        <w:t xml:space="preserve"> in</w:t>
      </w:r>
      <w:r w:rsidR="00D55020">
        <w:rPr>
          <w:lang w:val="fr-CH"/>
        </w:rPr>
        <w:t>di</w:t>
      </w:r>
      <w:r>
        <w:rPr>
          <w:lang w:val="fr-CH"/>
        </w:rPr>
        <w:t>viduel (p. ex. masques) est porté.</w:t>
      </w:r>
    </w:p>
    <w:p w14:paraId="3BD64A4B" w14:textId="77777777" w:rsidR="00936F43" w:rsidRPr="009E259E" w:rsidRDefault="00936F43" w:rsidP="00936F43">
      <w:pPr>
        <w:pStyle w:val="Listenabsatz"/>
        <w:numPr>
          <w:ilvl w:val="0"/>
          <w:numId w:val="19"/>
        </w:numPr>
        <w:spacing w:after="60" w:line="240" w:lineRule="auto"/>
        <w:ind w:hanging="294"/>
        <w:contextualSpacing w:val="0"/>
        <w:rPr>
          <w:lang w:val="fr-CH"/>
        </w:rPr>
      </w:pPr>
      <w:bookmarkStart w:id="5" w:name="OLE_LINK4"/>
      <w:r w:rsidRPr="009E259E">
        <w:rPr>
          <w:lang w:val="fr-CH"/>
        </w:rPr>
        <w:t>Toutes les personnes de l’entreprise se nettoient régulièrement les mains.</w:t>
      </w:r>
    </w:p>
    <w:p w14:paraId="26ECE528" w14:textId="614B06C7" w:rsidR="00936F43" w:rsidRPr="009E259E" w:rsidRDefault="00936F43" w:rsidP="00936F43">
      <w:pPr>
        <w:pStyle w:val="Listenabsatz"/>
        <w:numPr>
          <w:ilvl w:val="0"/>
          <w:numId w:val="19"/>
        </w:numPr>
        <w:spacing w:after="60" w:line="240" w:lineRule="auto"/>
        <w:ind w:hanging="294"/>
        <w:contextualSpacing w:val="0"/>
        <w:rPr>
          <w:lang w:val="fr-CH"/>
        </w:rPr>
      </w:pPr>
      <w:r w:rsidRPr="009E259E">
        <w:rPr>
          <w:lang w:val="fr-CH"/>
        </w:rPr>
        <w:t xml:space="preserve">Les collaborateurs et les autres personnes gardent </w:t>
      </w:r>
      <w:r w:rsidR="00B22BDC" w:rsidRPr="009E259E">
        <w:rPr>
          <w:lang w:val="fr-CH"/>
        </w:rPr>
        <w:t>entre eux</w:t>
      </w:r>
      <w:r w:rsidR="00B22BDC">
        <w:rPr>
          <w:lang w:val="fr-CH"/>
        </w:rPr>
        <w:t>/elles</w:t>
      </w:r>
      <w:r w:rsidR="00B22BDC" w:rsidRPr="009E259E" w:rsidDel="00382AB8">
        <w:rPr>
          <w:lang w:val="fr-CH"/>
        </w:rPr>
        <w:t xml:space="preserve"> </w:t>
      </w:r>
      <w:r w:rsidR="00382AB8">
        <w:rPr>
          <w:lang w:val="fr-CH"/>
        </w:rPr>
        <w:t>la</w:t>
      </w:r>
      <w:r w:rsidR="00382AB8" w:rsidRPr="009E259E">
        <w:rPr>
          <w:lang w:val="fr-CH"/>
        </w:rPr>
        <w:t xml:space="preserve"> </w:t>
      </w:r>
      <w:r w:rsidRPr="009E259E">
        <w:rPr>
          <w:lang w:val="fr-CH"/>
        </w:rPr>
        <w:t xml:space="preserve">distance </w:t>
      </w:r>
      <w:r w:rsidR="00382AB8">
        <w:rPr>
          <w:lang w:val="fr-CH"/>
        </w:rPr>
        <w:t xml:space="preserve">minimale exigée </w:t>
      </w:r>
      <w:r w:rsidRPr="009E259E">
        <w:rPr>
          <w:lang w:val="fr-CH"/>
        </w:rPr>
        <w:t>.</w:t>
      </w:r>
    </w:p>
    <w:p w14:paraId="691FF510" w14:textId="77777777" w:rsidR="00936F43" w:rsidRPr="009E259E" w:rsidRDefault="00936F43" w:rsidP="00936F43">
      <w:pPr>
        <w:pStyle w:val="Listenabsatz"/>
        <w:numPr>
          <w:ilvl w:val="0"/>
          <w:numId w:val="19"/>
        </w:numPr>
        <w:spacing w:after="60" w:line="240" w:lineRule="auto"/>
        <w:ind w:hanging="294"/>
        <w:contextualSpacing w:val="0"/>
        <w:rPr>
          <w:color w:val="000000" w:themeColor="text1"/>
          <w:lang w:val="fr-CH"/>
        </w:rPr>
      </w:pPr>
      <w:r w:rsidRPr="009E259E">
        <w:rPr>
          <w:lang w:val="fr-CH"/>
        </w:rPr>
        <w:t xml:space="preserve">Les surfaces et les objets sont nettoyés régulièrement et de manière adéquate après leur utilisation, en particulier si plusieurs personnes les </w:t>
      </w:r>
      <w:r w:rsidRPr="009E259E">
        <w:rPr>
          <w:color w:val="000000" w:themeColor="text1"/>
          <w:lang w:val="fr-CH"/>
        </w:rPr>
        <w:t>touchent.</w:t>
      </w:r>
    </w:p>
    <w:p w14:paraId="0A09563C" w14:textId="77777777" w:rsidR="00936F43" w:rsidRPr="009E259E" w:rsidRDefault="00936F43" w:rsidP="00936F43">
      <w:pPr>
        <w:pStyle w:val="Listenabsatz"/>
        <w:numPr>
          <w:ilvl w:val="0"/>
          <w:numId w:val="19"/>
        </w:numPr>
        <w:spacing w:after="60" w:line="240" w:lineRule="auto"/>
        <w:ind w:hanging="294"/>
        <w:contextualSpacing w:val="0"/>
        <w:rPr>
          <w:color w:val="000000" w:themeColor="text1"/>
          <w:lang w:val="fr-CH"/>
        </w:rPr>
      </w:pPr>
      <w:r w:rsidRPr="009E259E">
        <w:rPr>
          <w:color w:val="000000" w:themeColor="text1"/>
          <w:lang w:val="fr-CH"/>
        </w:rPr>
        <w:t>Les personnes vulnérables bénéficient d’une protection adéquate.</w:t>
      </w:r>
    </w:p>
    <w:p w14:paraId="233DF319" w14:textId="164FE167" w:rsidR="00936F43" w:rsidRPr="009E259E" w:rsidRDefault="00936F43" w:rsidP="00936F43">
      <w:pPr>
        <w:pStyle w:val="Listenabsatz"/>
        <w:numPr>
          <w:ilvl w:val="0"/>
          <w:numId w:val="19"/>
        </w:numPr>
        <w:spacing w:after="60" w:line="240" w:lineRule="auto"/>
        <w:ind w:hanging="294"/>
        <w:contextualSpacing w:val="0"/>
        <w:rPr>
          <w:color w:val="000000" w:themeColor="text1"/>
          <w:lang w:val="fr-CH"/>
        </w:rPr>
      </w:pPr>
      <w:r w:rsidRPr="009E259E">
        <w:rPr>
          <w:color w:val="000000" w:themeColor="text1"/>
          <w:lang w:val="fr-CH"/>
        </w:rPr>
        <w:t>Les personnes malades sont renvoyées chez elles et suivent les consignes d’(auto-)isolement de l’OFSP (</w:t>
      </w:r>
      <w:hyperlink r:id="rId14" w:history="1">
        <w:r w:rsidRPr="009E259E">
          <w:rPr>
            <w:rStyle w:val="Hyperlink"/>
            <w:color w:val="000000" w:themeColor="text1"/>
            <w:lang w:val="fr-CH"/>
          </w:rPr>
          <w:t>www.bag.admin.ch/isolation-et-quarantaine</w:t>
        </w:r>
      </w:hyperlink>
      <w:r w:rsidRPr="009E259E">
        <w:rPr>
          <w:color w:val="000000" w:themeColor="text1"/>
          <w:lang w:val="fr-CH"/>
        </w:rPr>
        <w:t>).</w:t>
      </w:r>
    </w:p>
    <w:p w14:paraId="1AA3BB82" w14:textId="77777777" w:rsidR="00936F43" w:rsidRPr="009E259E" w:rsidRDefault="00936F43" w:rsidP="00936F43">
      <w:pPr>
        <w:pStyle w:val="Listenabsatz"/>
        <w:numPr>
          <w:ilvl w:val="0"/>
          <w:numId w:val="19"/>
        </w:numPr>
        <w:spacing w:after="60" w:line="240" w:lineRule="auto"/>
        <w:ind w:hanging="294"/>
        <w:contextualSpacing w:val="0"/>
        <w:rPr>
          <w:color w:val="000000" w:themeColor="text1"/>
          <w:lang w:val="fr-CH"/>
        </w:rPr>
      </w:pPr>
      <w:r w:rsidRPr="009E259E">
        <w:rPr>
          <w:color w:val="000000" w:themeColor="text1"/>
          <w:lang w:val="fr-CH"/>
        </w:rPr>
        <w:t>Les aspects spécifiques du travail et des situations professionnelles sont pris en compte afin d’assurer la protection.</w:t>
      </w:r>
    </w:p>
    <w:p w14:paraId="165D3143" w14:textId="77777777" w:rsidR="00936F43" w:rsidRPr="009E259E" w:rsidRDefault="00936F43" w:rsidP="00936F43">
      <w:pPr>
        <w:pStyle w:val="Listenabsatz"/>
        <w:numPr>
          <w:ilvl w:val="0"/>
          <w:numId w:val="19"/>
        </w:numPr>
        <w:spacing w:after="60" w:line="240" w:lineRule="auto"/>
        <w:ind w:hanging="294"/>
        <w:contextualSpacing w:val="0"/>
        <w:rPr>
          <w:lang w:val="fr-CH"/>
        </w:rPr>
      </w:pPr>
      <w:r w:rsidRPr="009E259E">
        <w:rPr>
          <w:color w:val="000000" w:themeColor="text1"/>
          <w:lang w:val="fr-CH"/>
        </w:rPr>
        <w:t xml:space="preserve">Les collaborateurs et les autres personnes concernées sont </w:t>
      </w:r>
      <w:r w:rsidRPr="009E259E">
        <w:rPr>
          <w:lang w:val="fr-CH"/>
        </w:rPr>
        <w:t>informés des prescriptions et des mesures prises.</w:t>
      </w:r>
    </w:p>
    <w:p w14:paraId="10379250" w14:textId="2F777F3F" w:rsidR="00936F43" w:rsidRDefault="00936F43" w:rsidP="00936F43">
      <w:pPr>
        <w:pStyle w:val="Listenabsatz"/>
        <w:numPr>
          <w:ilvl w:val="0"/>
          <w:numId w:val="19"/>
        </w:numPr>
        <w:spacing w:after="60" w:line="240" w:lineRule="auto"/>
        <w:ind w:hanging="294"/>
        <w:contextualSpacing w:val="0"/>
        <w:rPr>
          <w:lang w:val="fr-CH"/>
        </w:rPr>
      </w:pPr>
      <w:r w:rsidRPr="009E259E">
        <w:rPr>
          <w:lang w:val="fr-CH"/>
        </w:rPr>
        <w:t>Les consignes sont appliquées au niveau de la gestion afin de concrétiser et d’adapter efficacement les mesures de protection.</w:t>
      </w:r>
      <w:bookmarkEnd w:id="5"/>
    </w:p>
    <w:p w14:paraId="16594E7C" w14:textId="38360B36" w:rsidR="00373629" w:rsidRPr="009E259E" w:rsidRDefault="00373629" w:rsidP="00936F43">
      <w:pPr>
        <w:pStyle w:val="Listenabsatz"/>
        <w:numPr>
          <w:ilvl w:val="0"/>
          <w:numId w:val="19"/>
        </w:numPr>
        <w:spacing w:after="60" w:line="240" w:lineRule="auto"/>
        <w:ind w:hanging="294"/>
        <w:contextualSpacing w:val="0"/>
        <w:rPr>
          <w:lang w:val="fr-CH"/>
        </w:rPr>
      </w:pPr>
      <w:r>
        <w:rPr>
          <w:lang w:val="fr-CH"/>
        </w:rPr>
        <w:t xml:space="preserve">Autres </w:t>
      </w:r>
      <w:r w:rsidR="00067262">
        <w:rPr>
          <w:lang w:val="fr-CH"/>
        </w:rPr>
        <w:t>mesures</w:t>
      </w:r>
      <w:r>
        <w:rPr>
          <w:lang w:val="fr-CH"/>
        </w:rPr>
        <w:t xml:space="preserve"> de protection</w:t>
      </w:r>
      <w:r w:rsidR="00067262">
        <w:rPr>
          <w:lang w:val="fr-CH"/>
        </w:rPr>
        <w:t>.</w:t>
      </w:r>
    </w:p>
    <w:p w14:paraId="0E23C083" w14:textId="3F9C5299" w:rsidR="00C87A21" w:rsidRPr="009E259E" w:rsidRDefault="0026306A" w:rsidP="005C4776">
      <w:pPr>
        <w:pStyle w:val="TitelinInhaltsverzeichnis"/>
        <w:pageBreakBefore w:val="0"/>
        <w:numPr>
          <w:ilvl w:val="0"/>
          <w:numId w:val="0"/>
        </w:numPr>
        <w:rPr>
          <w:lang w:val="fr-CH"/>
        </w:rPr>
      </w:pPr>
      <w:bookmarkStart w:id="6" w:name="_Toc45027645"/>
      <w:r w:rsidRPr="009E259E">
        <w:rPr>
          <w:lang w:val="fr-CH"/>
        </w:rPr>
        <w:t>Listes de contrôle détaillées</w:t>
      </w:r>
      <w:bookmarkEnd w:id="6"/>
    </w:p>
    <w:p w14:paraId="0A24FDE5" w14:textId="77777777" w:rsidR="0026306A" w:rsidRPr="009E259E" w:rsidRDefault="0026306A" w:rsidP="008B526B">
      <w:pPr>
        <w:tabs>
          <w:tab w:val="left" w:pos="6096"/>
          <w:tab w:val="left" w:pos="6946"/>
        </w:tabs>
        <w:spacing w:after="240"/>
        <w:rPr>
          <w:lang w:val="fr-CH"/>
        </w:rPr>
      </w:pPr>
      <w:r w:rsidRPr="009E259E">
        <w:rPr>
          <w:lang w:val="fr-CH"/>
        </w:rPr>
        <w:t>Les listes de contrôle doivent être remplies à l’aide de nos recommandations relatives aux mesures de protection correspondantes et peuvent également être complétées au cas par cas. La case doit être cochée lorsque la mesure est appliquée. Si la mesure ne concerne pas l’entreprise ou n’est pas applicable, la case correspondante ne doit pas être cochée. Le cas échéant, il convient de justifier brièvement ce choix dans le champ de saisie prévu à cet effet. La protection doit être systématiquement assurée et l’ordre de mise en place des mesures ad hoc repose sur le principe STOP. Les listes sont fournies au format MS-Word et peuvent être légèrement modifiées ou adaptées par les utilisateurs.</w:t>
      </w:r>
    </w:p>
    <w:p w14:paraId="7E11D302" w14:textId="2E2F6013" w:rsidR="004355D6" w:rsidRPr="009E259E" w:rsidRDefault="0026306A" w:rsidP="006E5444">
      <w:pPr>
        <w:ind w:firstLine="567"/>
        <w:rPr>
          <w:b/>
          <w:bCs/>
          <w:sz w:val="28"/>
          <w:szCs w:val="28"/>
          <w:lang w:val="fr-CH"/>
        </w:rPr>
      </w:pPr>
      <w:r w:rsidRPr="009E259E">
        <w:rPr>
          <w:b/>
          <w:bCs/>
          <w:sz w:val="28"/>
          <w:szCs w:val="28"/>
          <w:lang w:val="fr-CH"/>
        </w:rPr>
        <w:t>Entreprise</w:t>
      </w:r>
    </w:p>
    <w:tbl>
      <w:tblPr>
        <w:tblStyle w:val="Tabellenraster"/>
        <w:tblW w:w="0" w:type="auto"/>
        <w:tblInd w:w="567" w:type="dxa"/>
        <w:tblLook w:val="04A0" w:firstRow="1" w:lastRow="0" w:firstColumn="1" w:lastColumn="0" w:noHBand="0" w:noVBand="1"/>
      </w:tblPr>
      <w:tblGrid>
        <w:gridCol w:w="8993"/>
      </w:tblGrid>
      <w:tr w:rsidR="0026306A" w:rsidRPr="00BC4C94" w14:paraId="13D5A633" w14:textId="77777777" w:rsidTr="0026306A">
        <w:tc>
          <w:tcPr>
            <w:tcW w:w="8993" w:type="dxa"/>
            <w:shd w:val="clear" w:color="auto" w:fill="D9D9D9" w:themeFill="background1" w:themeFillShade="D9"/>
          </w:tcPr>
          <w:p w14:paraId="3FBB69C6" w14:textId="368B1A5F" w:rsidR="0026306A" w:rsidRPr="009E259E" w:rsidRDefault="0026306A" w:rsidP="0026306A">
            <w:pPr>
              <w:pStyle w:val="Tabellentext"/>
              <w:rPr>
                <w:rStyle w:val="Fett"/>
                <w:lang w:val="fr-CH"/>
              </w:rPr>
            </w:pPr>
            <w:r w:rsidRPr="009E259E">
              <w:rPr>
                <w:rStyle w:val="Fett"/>
                <w:lang w:val="fr-CH"/>
              </w:rPr>
              <w:t>Les personnes suivantes ont participé à la préparation de la liste</w:t>
            </w:r>
            <w:r w:rsidR="00067262">
              <w:rPr>
                <w:rStyle w:val="Fett"/>
                <w:lang w:val="fr-CH"/>
              </w:rPr>
              <w:t>:</w:t>
            </w:r>
          </w:p>
        </w:tc>
      </w:tr>
      <w:tr w:rsidR="0026306A" w:rsidRPr="009E259E" w14:paraId="22DED739" w14:textId="77777777" w:rsidTr="0026306A">
        <w:tc>
          <w:tcPr>
            <w:tcW w:w="8993" w:type="dxa"/>
          </w:tcPr>
          <w:p w14:paraId="0655C122" w14:textId="03DD5F69" w:rsidR="0026306A" w:rsidRPr="009E259E" w:rsidRDefault="0026306A" w:rsidP="0026306A">
            <w:pPr>
              <w:pStyle w:val="Tabellentext"/>
              <w:rPr>
                <w:lang w:val="fr-CH"/>
              </w:rPr>
            </w:pPr>
            <w:r w:rsidRPr="009E259E">
              <w:rPr>
                <w:lang w:val="fr-CH"/>
              </w:rPr>
              <w:t>Service</w:t>
            </w:r>
          </w:p>
        </w:tc>
      </w:tr>
      <w:tr w:rsidR="0026306A" w:rsidRPr="009E259E" w14:paraId="6846AB05" w14:textId="77777777" w:rsidTr="0026306A">
        <w:tc>
          <w:tcPr>
            <w:tcW w:w="8993" w:type="dxa"/>
          </w:tcPr>
          <w:p w14:paraId="59F35D14" w14:textId="04110485" w:rsidR="0026306A" w:rsidRPr="009E259E" w:rsidRDefault="0026306A" w:rsidP="0026306A">
            <w:pPr>
              <w:pStyle w:val="Tabellentext"/>
              <w:rPr>
                <w:lang w:val="fr-CH"/>
              </w:rPr>
            </w:pPr>
            <w:r w:rsidRPr="009E259E">
              <w:rPr>
                <w:lang w:val="fr-CH"/>
              </w:rPr>
              <w:t>Nom, fonction</w:t>
            </w:r>
          </w:p>
        </w:tc>
      </w:tr>
      <w:tr w:rsidR="00F544DE" w:rsidRPr="009E259E" w14:paraId="16D7FC11" w14:textId="77777777" w:rsidTr="0026306A">
        <w:tc>
          <w:tcPr>
            <w:tcW w:w="8993" w:type="dxa"/>
          </w:tcPr>
          <w:p w14:paraId="7A1BC816" w14:textId="77777777" w:rsidR="00F544DE" w:rsidRPr="009E259E" w:rsidRDefault="00F544DE" w:rsidP="00F544DE">
            <w:pPr>
              <w:pStyle w:val="Tabellentext"/>
              <w:rPr>
                <w:lang w:val="fr-CH"/>
              </w:rPr>
            </w:pPr>
          </w:p>
        </w:tc>
      </w:tr>
    </w:tbl>
    <w:p w14:paraId="6107C322" w14:textId="6B55B720" w:rsidR="00BA4697" w:rsidRPr="009E259E" w:rsidRDefault="00BA4697" w:rsidP="00D148DD">
      <w:pPr>
        <w:pStyle w:val="Textkrper"/>
        <w:rPr>
          <w:lang w:val="fr-CH"/>
        </w:rPr>
      </w:pPr>
    </w:p>
    <w:p w14:paraId="525F3DC3" w14:textId="64984654" w:rsidR="00BA4697" w:rsidRPr="009E259E" w:rsidRDefault="00BA4697">
      <w:pPr>
        <w:rPr>
          <w:lang w:val="fr-CH"/>
        </w:rPr>
      </w:pPr>
    </w:p>
    <w:p w14:paraId="3EAF4289" w14:textId="77777777" w:rsidR="00BA4697" w:rsidRPr="009E259E" w:rsidRDefault="00BA4697" w:rsidP="00D148DD">
      <w:pPr>
        <w:pStyle w:val="Textkrper"/>
        <w:rPr>
          <w:lang w:val="fr-CH"/>
        </w:rPr>
        <w:sectPr w:rsidR="00BA4697" w:rsidRPr="009E259E" w:rsidSect="00885384">
          <w:headerReference w:type="default" r:id="rId15"/>
          <w:footerReference w:type="default" r:id="rId16"/>
          <w:footerReference w:type="first" r:id="rId17"/>
          <w:pgSz w:w="11906" w:h="16838" w:code="9"/>
          <w:pgMar w:top="2552" w:right="748" w:bottom="1531" w:left="1588" w:header="794" w:footer="595" w:gutter="0"/>
          <w:cols w:space="708"/>
          <w:titlePg/>
          <w:docGrid w:linePitch="360"/>
        </w:sectPr>
      </w:pPr>
    </w:p>
    <w:p w14:paraId="12D75E9F" w14:textId="7F9628FC" w:rsidR="00D148DD" w:rsidRPr="009E259E" w:rsidRDefault="00D148DD" w:rsidP="00D148DD">
      <w:pPr>
        <w:pStyle w:val="Textkrper"/>
        <w:rPr>
          <w:lang w:val="fr-CH"/>
        </w:rPr>
      </w:pPr>
    </w:p>
    <w:p w14:paraId="192BDF8B" w14:textId="14C8D5E3" w:rsidR="004A5E9A" w:rsidRPr="009E259E" w:rsidRDefault="004F73F0" w:rsidP="004F73F0">
      <w:pPr>
        <w:pStyle w:val="berschrift1"/>
        <w:rPr>
          <w:lang w:val="fr-CH"/>
        </w:rPr>
      </w:pPr>
      <w:bookmarkStart w:id="7" w:name="_Toc45027646"/>
      <w:r w:rsidRPr="009E259E">
        <w:rPr>
          <w:lang w:val="fr-CH"/>
        </w:rPr>
        <w:t>H</w:t>
      </w:r>
      <w:r w:rsidR="0035534F" w:rsidRPr="009E259E">
        <w:rPr>
          <w:lang w:val="fr-CH"/>
        </w:rPr>
        <w:t>ygiène des mains</w:t>
      </w:r>
      <w:bookmarkEnd w:id="7"/>
    </w:p>
    <w:p w14:paraId="2C64D6D6" w14:textId="393C7EB3" w:rsidR="00EF6901" w:rsidRPr="009E259E" w:rsidRDefault="0035534F" w:rsidP="008B526B">
      <w:pPr>
        <w:tabs>
          <w:tab w:val="left" w:pos="6096"/>
          <w:tab w:val="left" w:pos="6946"/>
        </w:tabs>
        <w:spacing w:after="240"/>
        <w:rPr>
          <w:lang w:val="fr-CH"/>
        </w:rPr>
      </w:pPr>
      <w:r w:rsidRPr="009E259E">
        <w:rPr>
          <w:lang w:val="fr-CH"/>
        </w:rPr>
        <w:t>Toutes les personnes dans l’entreprise se lavent régulièrement les mains</w:t>
      </w:r>
      <w:r w:rsidR="00EF6901" w:rsidRPr="009E259E">
        <w:rPr>
          <w:lang w:val="fr-CH"/>
        </w:rPr>
        <w:t>.</w:t>
      </w:r>
    </w:p>
    <w:tbl>
      <w:tblPr>
        <w:tblStyle w:val="Tabellenraster"/>
        <w:tblW w:w="14312" w:type="dxa"/>
        <w:tblInd w:w="567" w:type="dxa"/>
        <w:tblLook w:val="04A0" w:firstRow="1" w:lastRow="0" w:firstColumn="1" w:lastColumn="0" w:noHBand="0" w:noVBand="1"/>
      </w:tblPr>
      <w:tblGrid>
        <w:gridCol w:w="561"/>
        <w:gridCol w:w="8223"/>
        <w:gridCol w:w="425"/>
        <w:gridCol w:w="5103"/>
      </w:tblGrid>
      <w:tr w:rsidR="0035534F" w:rsidRPr="00BC4C94" w14:paraId="5BAC041F" w14:textId="77777777" w:rsidTr="002F7862">
        <w:tc>
          <w:tcPr>
            <w:tcW w:w="561" w:type="dxa"/>
            <w:shd w:val="clear" w:color="auto" w:fill="D9D9D9" w:themeFill="background1" w:themeFillShade="D9"/>
          </w:tcPr>
          <w:p w14:paraId="33928D1C" w14:textId="77777777" w:rsidR="0035534F" w:rsidRPr="009E259E" w:rsidRDefault="0035534F" w:rsidP="0035534F">
            <w:pPr>
              <w:pStyle w:val="Liste"/>
              <w:rPr>
                <w:b/>
                <w:bCs/>
                <w:lang w:val="fr-CH"/>
              </w:rPr>
            </w:pPr>
          </w:p>
        </w:tc>
        <w:tc>
          <w:tcPr>
            <w:tcW w:w="8223" w:type="dxa"/>
            <w:shd w:val="clear" w:color="auto" w:fill="D9D9D9" w:themeFill="background1" w:themeFillShade="D9"/>
          </w:tcPr>
          <w:p w14:paraId="183C3BF3" w14:textId="1C0A98D1" w:rsidR="0035534F" w:rsidRPr="009E259E" w:rsidRDefault="0035534F" w:rsidP="0035534F">
            <w:pPr>
              <w:pStyle w:val="Liste"/>
              <w:rPr>
                <w:b/>
                <w:bCs/>
                <w:lang w:val="fr-CH"/>
              </w:rPr>
            </w:pPr>
            <w:r w:rsidRPr="009E259E">
              <w:rPr>
                <w:b/>
                <w:bCs/>
                <w:lang w:val="fr-CH"/>
              </w:rPr>
              <w:t>Mesures relatives à l’hygiène des mains</w:t>
            </w:r>
          </w:p>
        </w:tc>
        <w:tc>
          <w:tcPr>
            <w:tcW w:w="425" w:type="dxa"/>
            <w:shd w:val="clear" w:color="auto" w:fill="D9D9D9" w:themeFill="background1" w:themeFillShade="D9"/>
          </w:tcPr>
          <w:p w14:paraId="59D48569" w14:textId="77777777" w:rsidR="0035534F" w:rsidRPr="009E259E" w:rsidRDefault="0035534F" w:rsidP="0035534F">
            <w:pPr>
              <w:pStyle w:val="Liste"/>
              <w:rPr>
                <w:b/>
                <w:bCs/>
                <w:lang w:val="fr-CH"/>
              </w:rPr>
            </w:pPr>
          </w:p>
        </w:tc>
        <w:tc>
          <w:tcPr>
            <w:tcW w:w="5103" w:type="dxa"/>
            <w:shd w:val="clear" w:color="auto" w:fill="D9D9D9" w:themeFill="background1" w:themeFillShade="D9"/>
          </w:tcPr>
          <w:p w14:paraId="490EE675" w14:textId="7FCE04E3" w:rsidR="0035534F" w:rsidRPr="009E259E" w:rsidRDefault="0035534F" w:rsidP="0035534F">
            <w:pPr>
              <w:pStyle w:val="Liste"/>
              <w:rPr>
                <w:b/>
                <w:bCs/>
                <w:lang w:val="fr-CH"/>
              </w:rPr>
            </w:pPr>
            <w:r w:rsidRPr="009E259E">
              <w:rPr>
                <w:b/>
                <w:bCs/>
                <w:lang w:val="fr-CH"/>
              </w:rPr>
              <w:t>Motif de non</w:t>
            </w:r>
            <w:r w:rsidR="00B26B00" w:rsidRPr="009E259E">
              <w:rPr>
                <w:b/>
                <w:bCs/>
                <w:lang w:val="fr-CH"/>
              </w:rPr>
              <w:t>-</w:t>
            </w:r>
            <w:r w:rsidRPr="009E259E">
              <w:rPr>
                <w:b/>
                <w:bCs/>
                <w:lang w:val="fr-CH"/>
              </w:rPr>
              <w:t>application de la mesure</w:t>
            </w:r>
          </w:p>
        </w:tc>
      </w:tr>
      <w:tr w:rsidR="0035534F" w:rsidRPr="009E259E" w14:paraId="4B9596AB" w14:textId="77777777" w:rsidTr="002F7862">
        <w:tc>
          <w:tcPr>
            <w:tcW w:w="561" w:type="dxa"/>
          </w:tcPr>
          <w:p w14:paraId="71270F7F" w14:textId="77777777" w:rsidR="0035534F" w:rsidRPr="009E259E" w:rsidRDefault="0035534F" w:rsidP="0035534F">
            <w:pPr>
              <w:pStyle w:val="Liste"/>
              <w:rPr>
                <w:lang w:val="fr-CH"/>
              </w:rPr>
            </w:pPr>
            <w:r w:rsidRPr="009E259E">
              <w:rPr>
                <w:lang w:val="fr-CH"/>
              </w:rPr>
              <w:t>1.1</w:t>
            </w:r>
          </w:p>
        </w:tc>
        <w:tc>
          <w:tcPr>
            <w:tcW w:w="8223" w:type="dxa"/>
          </w:tcPr>
          <w:p w14:paraId="028A6D1B" w14:textId="10D95051" w:rsidR="0035534F" w:rsidRPr="009E259E" w:rsidRDefault="0035534F" w:rsidP="0035534F">
            <w:pPr>
              <w:pStyle w:val="Liste"/>
              <w:rPr>
                <w:lang w:val="fr-CH"/>
              </w:rPr>
            </w:pPr>
            <w:r w:rsidRPr="009E259E">
              <w:rPr>
                <w:lang w:val="fr-CH"/>
              </w:rPr>
              <w:t>Installation de stations d’hygiène des mains</w:t>
            </w:r>
            <w:r w:rsidR="00B26B00" w:rsidRPr="009E259E">
              <w:rPr>
                <w:lang w:val="fr-CH"/>
              </w:rPr>
              <w:t>:</w:t>
            </w:r>
            <w:r w:rsidRPr="009E259E">
              <w:rPr>
                <w:lang w:val="fr-CH"/>
              </w:rPr>
              <w:t xml:space="preserve"> la clientèle doit pouvoir se laver les mains à l’eau et au savon ou se les nettoyer à l’aide d’un désinfectant lors de son arrivée dans les locaux ou de son accueil.</w:t>
            </w:r>
          </w:p>
        </w:tc>
        <w:sdt>
          <w:sdtPr>
            <w:rPr>
              <w:lang w:val="fr-CH"/>
            </w:rPr>
            <w:id w:val="124820571"/>
            <w14:checkbox>
              <w14:checked w14:val="0"/>
              <w14:checkedState w14:val="2612" w14:font="MS Gothic"/>
              <w14:uncheckedState w14:val="2610" w14:font="MS Gothic"/>
            </w14:checkbox>
          </w:sdtPr>
          <w:sdtEndPr/>
          <w:sdtContent>
            <w:tc>
              <w:tcPr>
                <w:tcW w:w="425" w:type="dxa"/>
              </w:tcPr>
              <w:p w14:paraId="138862ED" w14:textId="1273DBE5"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7247E7D4" w14:textId="77777777" w:rsidR="0035534F" w:rsidRPr="009E259E" w:rsidRDefault="0035534F" w:rsidP="0035534F">
            <w:pPr>
              <w:pStyle w:val="Liste"/>
              <w:rPr>
                <w:lang w:val="fr-CH"/>
              </w:rPr>
            </w:pPr>
          </w:p>
        </w:tc>
      </w:tr>
      <w:tr w:rsidR="0035534F" w:rsidRPr="009E259E" w14:paraId="5F73C87D" w14:textId="77777777" w:rsidTr="002F7862">
        <w:tc>
          <w:tcPr>
            <w:tcW w:w="561" w:type="dxa"/>
          </w:tcPr>
          <w:p w14:paraId="44C1F244" w14:textId="77777777" w:rsidR="0035534F" w:rsidRPr="009E259E" w:rsidRDefault="0035534F" w:rsidP="0035534F">
            <w:pPr>
              <w:pStyle w:val="Liste"/>
              <w:rPr>
                <w:lang w:val="fr-CH"/>
              </w:rPr>
            </w:pPr>
            <w:r w:rsidRPr="009E259E">
              <w:rPr>
                <w:lang w:val="fr-CH"/>
              </w:rPr>
              <w:t>1.2</w:t>
            </w:r>
          </w:p>
        </w:tc>
        <w:tc>
          <w:tcPr>
            <w:tcW w:w="8223" w:type="dxa"/>
          </w:tcPr>
          <w:p w14:paraId="5F77F3DE" w14:textId="625BC310" w:rsidR="0035534F" w:rsidRPr="009E259E" w:rsidRDefault="0035534F" w:rsidP="0035534F">
            <w:pPr>
              <w:pStyle w:val="Liste"/>
              <w:rPr>
                <w:lang w:val="fr-CH"/>
              </w:rPr>
            </w:pPr>
            <w:r w:rsidRPr="009E259E">
              <w:rPr>
                <w:lang w:val="fr-CH"/>
              </w:rPr>
              <w:t>Installation de stations d’hygiène des mains au niveau des postes extérieurs, en l’absence de point d’eau courante. Le personnel doit pouvoir se laver les mains à l’eau et au savon ou se les nettoyer à l’aide d’un désinfectant lors de son arrivée et de son départ du poste extérieur.</w:t>
            </w:r>
          </w:p>
        </w:tc>
        <w:sdt>
          <w:sdtPr>
            <w:rPr>
              <w:lang w:val="fr-CH"/>
            </w:rPr>
            <w:id w:val="-512769749"/>
            <w14:checkbox>
              <w14:checked w14:val="0"/>
              <w14:checkedState w14:val="2612" w14:font="MS Gothic"/>
              <w14:uncheckedState w14:val="2610" w14:font="MS Gothic"/>
            </w14:checkbox>
          </w:sdtPr>
          <w:sdtEndPr/>
          <w:sdtContent>
            <w:tc>
              <w:tcPr>
                <w:tcW w:w="425" w:type="dxa"/>
              </w:tcPr>
              <w:p w14:paraId="17D36B56" w14:textId="2E766F02"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24C973FF" w14:textId="77777777" w:rsidR="0035534F" w:rsidRPr="009E259E" w:rsidRDefault="0035534F" w:rsidP="0035534F">
            <w:pPr>
              <w:pStyle w:val="Liste"/>
              <w:rPr>
                <w:lang w:val="fr-CH"/>
              </w:rPr>
            </w:pPr>
          </w:p>
        </w:tc>
      </w:tr>
      <w:tr w:rsidR="0035534F" w:rsidRPr="009E259E" w14:paraId="1B262D8E" w14:textId="77777777" w:rsidTr="002F7862">
        <w:tc>
          <w:tcPr>
            <w:tcW w:w="561" w:type="dxa"/>
          </w:tcPr>
          <w:p w14:paraId="77DF4EDB" w14:textId="77777777" w:rsidR="0035534F" w:rsidRPr="009E259E" w:rsidRDefault="0035534F" w:rsidP="0035534F">
            <w:pPr>
              <w:pStyle w:val="Liste"/>
              <w:rPr>
                <w:lang w:val="fr-CH"/>
              </w:rPr>
            </w:pPr>
            <w:r w:rsidRPr="009E259E">
              <w:rPr>
                <w:lang w:val="fr-CH"/>
              </w:rPr>
              <w:t>1.3</w:t>
            </w:r>
          </w:p>
        </w:tc>
        <w:tc>
          <w:tcPr>
            <w:tcW w:w="8223" w:type="dxa"/>
          </w:tcPr>
          <w:p w14:paraId="4CE11388" w14:textId="1E5B02E7" w:rsidR="0035534F" w:rsidRPr="009E259E" w:rsidRDefault="0035534F" w:rsidP="0035534F">
            <w:pPr>
              <w:pStyle w:val="Liste"/>
              <w:rPr>
                <w:lang w:val="fr-CH"/>
              </w:rPr>
            </w:pPr>
            <w:r w:rsidRPr="009E259E">
              <w:rPr>
                <w:lang w:val="fr-CH"/>
              </w:rPr>
              <w:t>Toutes les personnes présentes dans l’entreprise doivent se laver régulièrement les mains à l’eau et au savon, notamment avant leur arrivée à leur poste de travail, après chaque contact avec la clientèle, les partenaires commerciaux et les prestataires, ainsi qu’avant et après chaque pause. Aux postes de travail où cela n’est pas possible, il convient de se nettoyer les mains à l’aide d’un désinfectant.</w:t>
            </w:r>
          </w:p>
        </w:tc>
        <w:sdt>
          <w:sdtPr>
            <w:rPr>
              <w:lang w:val="fr-CH"/>
            </w:rPr>
            <w:id w:val="-2126295161"/>
            <w14:checkbox>
              <w14:checked w14:val="0"/>
              <w14:checkedState w14:val="2612" w14:font="MS Gothic"/>
              <w14:uncheckedState w14:val="2610" w14:font="MS Gothic"/>
            </w14:checkbox>
          </w:sdtPr>
          <w:sdtEndPr/>
          <w:sdtContent>
            <w:tc>
              <w:tcPr>
                <w:tcW w:w="425" w:type="dxa"/>
              </w:tcPr>
              <w:p w14:paraId="71B71880" w14:textId="06D92101"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1833ED60" w14:textId="77777777" w:rsidR="0035534F" w:rsidRPr="009E259E" w:rsidRDefault="0035534F" w:rsidP="0035534F">
            <w:pPr>
              <w:pStyle w:val="Liste"/>
              <w:rPr>
                <w:lang w:val="fr-CH"/>
              </w:rPr>
            </w:pPr>
          </w:p>
        </w:tc>
      </w:tr>
      <w:tr w:rsidR="0035534F" w:rsidRPr="009E259E" w14:paraId="4A119D92" w14:textId="77777777" w:rsidTr="002F7862">
        <w:tc>
          <w:tcPr>
            <w:tcW w:w="561" w:type="dxa"/>
          </w:tcPr>
          <w:p w14:paraId="22AE6479" w14:textId="77777777" w:rsidR="0035534F" w:rsidRPr="009E259E" w:rsidRDefault="0035534F" w:rsidP="0035534F">
            <w:pPr>
              <w:pStyle w:val="Liste"/>
              <w:rPr>
                <w:lang w:val="fr-CH"/>
              </w:rPr>
            </w:pPr>
            <w:r w:rsidRPr="009E259E">
              <w:rPr>
                <w:lang w:val="fr-CH"/>
              </w:rPr>
              <w:t>1.4</w:t>
            </w:r>
          </w:p>
        </w:tc>
        <w:tc>
          <w:tcPr>
            <w:tcW w:w="8223" w:type="dxa"/>
          </w:tcPr>
          <w:p w14:paraId="17513F2A" w14:textId="4549059C" w:rsidR="0035534F" w:rsidRPr="009E259E" w:rsidRDefault="0035534F" w:rsidP="0035534F">
            <w:pPr>
              <w:pStyle w:val="Liste"/>
              <w:rPr>
                <w:lang w:val="fr-CH"/>
              </w:rPr>
            </w:pPr>
            <w:r w:rsidRPr="009E259E">
              <w:rPr>
                <w:lang w:val="fr-CH"/>
              </w:rPr>
              <w:t xml:space="preserve">Élimination de tous les objets </w:t>
            </w:r>
            <w:r w:rsidR="00B26B00" w:rsidRPr="009E259E">
              <w:rPr>
                <w:lang w:val="fr-CH"/>
              </w:rPr>
              <w:t>superflus</w:t>
            </w:r>
            <w:r w:rsidRPr="009E259E">
              <w:rPr>
                <w:lang w:val="fr-CH"/>
              </w:rPr>
              <w:t xml:space="preserve"> susceptibles d’être touchés par la clientèle, p. ex. journaux et papiers dans les salles d’attente et les espaces communs (cafés et cuisines).</w:t>
            </w:r>
          </w:p>
        </w:tc>
        <w:sdt>
          <w:sdtPr>
            <w:rPr>
              <w:lang w:val="fr-CH"/>
            </w:rPr>
            <w:id w:val="-1571804369"/>
            <w14:checkbox>
              <w14:checked w14:val="0"/>
              <w14:checkedState w14:val="2612" w14:font="MS Gothic"/>
              <w14:uncheckedState w14:val="2610" w14:font="MS Gothic"/>
            </w14:checkbox>
          </w:sdtPr>
          <w:sdtEndPr/>
          <w:sdtContent>
            <w:tc>
              <w:tcPr>
                <w:tcW w:w="425" w:type="dxa"/>
              </w:tcPr>
              <w:p w14:paraId="22F0F37E" w14:textId="5AD2CA39"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10B9FC52" w14:textId="77777777" w:rsidR="0035534F" w:rsidRPr="009E259E" w:rsidRDefault="0035534F" w:rsidP="0035534F">
            <w:pPr>
              <w:pStyle w:val="Liste"/>
              <w:rPr>
                <w:lang w:val="fr-CH"/>
              </w:rPr>
            </w:pPr>
          </w:p>
        </w:tc>
      </w:tr>
      <w:tr w:rsidR="0035534F" w:rsidRPr="009E259E" w14:paraId="04DECC9B" w14:textId="77777777" w:rsidTr="002F7862">
        <w:tc>
          <w:tcPr>
            <w:tcW w:w="561" w:type="dxa"/>
          </w:tcPr>
          <w:p w14:paraId="20D6C454" w14:textId="77777777" w:rsidR="0035534F" w:rsidRPr="009E259E" w:rsidRDefault="0035534F" w:rsidP="0035534F">
            <w:pPr>
              <w:pStyle w:val="Liste"/>
              <w:rPr>
                <w:lang w:val="fr-CH"/>
              </w:rPr>
            </w:pPr>
            <w:r w:rsidRPr="009E259E">
              <w:rPr>
                <w:lang w:val="fr-CH"/>
              </w:rPr>
              <w:t>1.5</w:t>
            </w:r>
          </w:p>
        </w:tc>
        <w:tc>
          <w:tcPr>
            <w:tcW w:w="8223" w:type="dxa"/>
          </w:tcPr>
          <w:p w14:paraId="6A369FA2" w14:textId="440E32C6" w:rsidR="0035534F" w:rsidRPr="009E259E" w:rsidRDefault="0035534F" w:rsidP="0035534F">
            <w:pPr>
              <w:pStyle w:val="Liste"/>
              <w:rPr>
                <w:lang w:val="fr-CH"/>
              </w:rPr>
            </w:pPr>
            <w:r w:rsidRPr="009E259E">
              <w:rPr>
                <w:lang w:val="fr-CH"/>
              </w:rPr>
              <w:t>Le personnel amené à intervenir à des postes extérieurs ou auprès de la clientèle doit être équipé d’un désinfectant.</w:t>
            </w:r>
          </w:p>
        </w:tc>
        <w:sdt>
          <w:sdtPr>
            <w:rPr>
              <w:lang w:val="fr-CH"/>
            </w:rPr>
            <w:id w:val="-1712654776"/>
            <w14:checkbox>
              <w14:checked w14:val="0"/>
              <w14:checkedState w14:val="2612" w14:font="MS Gothic"/>
              <w14:uncheckedState w14:val="2610" w14:font="MS Gothic"/>
            </w14:checkbox>
          </w:sdtPr>
          <w:sdtEndPr/>
          <w:sdtContent>
            <w:tc>
              <w:tcPr>
                <w:tcW w:w="425" w:type="dxa"/>
              </w:tcPr>
              <w:p w14:paraId="4C96F0E1" w14:textId="7EC9487F"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5A3B836" w14:textId="77777777" w:rsidR="0035534F" w:rsidRPr="009E259E" w:rsidRDefault="0035534F" w:rsidP="0035534F">
            <w:pPr>
              <w:pStyle w:val="Liste"/>
              <w:rPr>
                <w:lang w:val="fr-CH"/>
              </w:rPr>
            </w:pPr>
          </w:p>
        </w:tc>
      </w:tr>
      <w:tr w:rsidR="00B24B5E" w:rsidRPr="00BC4C94" w14:paraId="2E99578D" w14:textId="77777777" w:rsidTr="002F7862">
        <w:tc>
          <w:tcPr>
            <w:tcW w:w="561" w:type="dxa"/>
          </w:tcPr>
          <w:p w14:paraId="5F2852BD" w14:textId="68F20A4B" w:rsidR="00B24B5E" w:rsidRPr="009E259E" w:rsidRDefault="00B24B5E" w:rsidP="0035534F">
            <w:pPr>
              <w:pStyle w:val="Liste"/>
              <w:rPr>
                <w:lang w:val="fr-CH"/>
              </w:rPr>
            </w:pPr>
            <w:r>
              <w:rPr>
                <w:lang w:val="fr-CH"/>
              </w:rPr>
              <w:t>1.6</w:t>
            </w:r>
          </w:p>
        </w:tc>
        <w:tc>
          <w:tcPr>
            <w:tcW w:w="8223" w:type="dxa"/>
          </w:tcPr>
          <w:p w14:paraId="28FB184B" w14:textId="72775C15" w:rsidR="00B24B5E" w:rsidRPr="009E259E" w:rsidRDefault="00B24B5E" w:rsidP="0035534F">
            <w:pPr>
              <w:pStyle w:val="Liste"/>
              <w:rPr>
                <w:lang w:val="fr-CH"/>
              </w:rPr>
            </w:pPr>
            <w:r>
              <w:rPr>
                <w:lang w:val="fr-CH"/>
              </w:rPr>
              <w:t>Les véhicules d’intervention et de groupe du personnel accompliss</w:t>
            </w:r>
            <w:r w:rsidR="008D5DB9">
              <w:rPr>
                <w:lang w:val="fr-CH"/>
              </w:rPr>
              <w:t>a</w:t>
            </w:r>
            <w:r>
              <w:rPr>
                <w:lang w:val="fr-CH"/>
              </w:rPr>
              <w:t xml:space="preserve">nt des travaux sur de petits chantiers journaliers doivent être équipés de </w:t>
            </w:r>
            <w:r w:rsidRPr="009E259E">
              <w:rPr>
                <w:lang w:val="fr-CH"/>
              </w:rPr>
              <w:t>désinfectant</w:t>
            </w:r>
            <w:r>
              <w:rPr>
                <w:lang w:val="fr-CH"/>
              </w:rPr>
              <w:t>.</w:t>
            </w:r>
          </w:p>
        </w:tc>
        <w:tc>
          <w:tcPr>
            <w:tcW w:w="425" w:type="dxa"/>
          </w:tcPr>
          <w:p w14:paraId="43DFC3D9" w14:textId="77777777" w:rsidR="00B24B5E" w:rsidRDefault="00B24B5E" w:rsidP="0035534F">
            <w:pPr>
              <w:pStyle w:val="Liste"/>
              <w:rPr>
                <w:lang w:val="fr-CH"/>
              </w:rPr>
            </w:pPr>
          </w:p>
        </w:tc>
        <w:tc>
          <w:tcPr>
            <w:tcW w:w="5103" w:type="dxa"/>
          </w:tcPr>
          <w:p w14:paraId="7A69240F" w14:textId="77777777" w:rsidR="00B24B5E" w:rsidRPr="009E259E" w:rsidRDefault="00B24B5E" w:rsidP="0035534F">
            <w:pPr>
              <w:pStyle w:val="Liste"/>
              <w:rPr>
                <w:lang w:val="fr-CH"/>
              </w:rPr>
            </w:pPr>
          </w:p>
        </w:tc>
      </w:tr>
    </w:tbl>
    <w:p w14:paraId="725C19BE" w14:textId="77777777" w:rsidR="00EF6901" w:rsidRPr="009E259E" w:rsidRDefault="00EF6901" w:rsidP="00EF6901">
      <w:pPr>
        <w:pStyle w:val="Liste"/>
        <w:ind w:left="567" w:hanging="425"/>
        <w:rPr>
          <w:lang w:val="fr-CH"/>
        </w:rPr>
      </w:pPr>
    </w:p>
    <w:p w14:paraId="52547A25" w14:textId="77777777" w:rsidR="00EF6901" w:rsidRPr="009E259E" w:rsidRDefault="00EF6901" w:rsidP="00EF6901">
      <w:pPr>
        <w:pStyle w:val="Liste"/>
        <w:ind w:left="567" w:hanging="425"/>
        <w:rPr>
          <w:lang w:val="fr-CH"/>
        </w:rPr>
      </w:pPr>
    </w:p>
    <w:p w14:paraId="0DDEBB7B" w14:textId="77777777" w:rsidR="00EF6901" w:rsidRPr="009E259E" w:rsidRDefault="00EF6901" w:rsidP="00EF6901">
      <w:pPr>
        <w:pStyle w:val="Liste"/>
        <w:ind w:left="567" w:hanging="425"/>
        <w:rPr>
          <w:lang w:val="fr-CH"/>
        </w:rPr>
      </w:pPr>
    </w:p>
    <w:p w14:paraId="34CB0F96" w14:textId="169B7AF0" w:rsidR="00EF6901" w:rsidRPr="009E259E" w:rsidRDefault="0035534F" w:rsidP="00EF6901">
      <w:pPr>
        <w:pStyle w:val="berschrift1"/>
        <w:rPr>
          <w:lang w:val="fr-CH"/>
        </w:rPr>
      </w:pPr>
      <w:bookmarkStart w:id="8" w:name="_Toc45027647"/>
      <w:r w:rsidRPr="009E259E">
        <w:rPr>
          <w:lang w:val="fr-CH"/>
        </w:rPr>
        <w:t>Respect des distances</w:t>
      </w:r>
      <w:bookmarkEnd w:id="8"/>
    </w:p>
    <w:p w14:paraId="5F020CA4" w14:textId="77777777" w:rsidR="0035534F" w:rsidRPr="009E259E" w:rsidRDefault="0035534F" w:rsidP="008B526B">
      <w:pPr>
        <w:tabs>
          <w:tab w:val="left" w:pos="6096"/>
          <w:tab w:val="left" w:pos="6946"/>
        </w:tabs>
        <w:spacing w:after="240"/>
        <w:rPr>
          <w:lang w:val="fr-CH"/>
        </w:rPr>
      </w:pPr>
      <w:r w:rsidRPr="009E259E">
        <w:rPr>
          <w:lang w:val="fr-CH"/>
        </w:rPr>
        <w:t xml:space="preserve">Il convient de respecter les données actualisées indiquées sur le site Internet de l’OFSP ou du SECO pour ce qui concerne les distances, les surfaces, les indications de temps, etc. </w:t>
      </w:r>
    </w:p>
    <w:p w14:paraId="6CABE0B8" w14:textId="7724E537" w:rsidR="0035534F" w:rsidRPr="009E259E" w:rsidRDefault="0035534F" w:rsidP="008B526B">
      <w:pPr>
        <w:tabs>
          <w:tab w:val="left" w:pos="6096"/>
          <w:tab w:val="left" w:pos="6946"/>
        </w:tabs>
        <w:spacing w:after="240"/>
        <w:rPr>
          <w:lang w:val="fr-CH"/>
        </w:rPr>
      </w:pPr>
      <w:r w:rsidRPr="009E259E">
        <w:rPr>
          <w:lang w:val="fr-CH"/>
        </w:rPr>
        <w:t xml:space="preserve">Le personnel et les personnes extérieures à l’entreprise doivent respecter </w:t>
      </w:r>
      <w:r w:rsidR="00B22BDC" w:rsidRPr="009E259E">
        <w:rPr>
          <w:lang w:val="fr-CH"/>
        </w:rPr>
        <w:t>entre elles</w:t>
      </w:r>
      <w:r w:rsidR="00B22BDC">
        <w:rPr>
          <w:lang w:val="fr-CH"/>
        </w:rPr>
        <w:t xml:space="preserve"> la distance minimale exigée par l’OFSP (état au 22.6.2020: 1,5 m)</w:t>
      </w:r>
      <w:r w:rsidRPr="009E259E">
        <w:rPr>
          <w:lang w:val="fr-CH"/>
        </w:rPr>
        <w:t>.</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35534F" w:rsidRPr="00BC4C94" w14:paraId="561DED41" w14:textId="77777777" w:rsidTr="002F7862">
        <w:tc>
          <w:tcPr>
            <w:tcW w:w="606" w:type="dxa"/>
            <w:shd w:val="clear" w:color="auto" w:fill="D9D9D9" w:themeFill="background1" w:themeFillShade="D9"/>
          </w:tcPr>
          <w:p w14:paraId="4F150524" w14:textId="77777777" w:rsidR="0035534F" w:rsidRPr="009E259E" w:rsidRDefault="0035534F" w:rsidP="0035534F">
            <w:pPr>
              <w:pStyle w:val="Liste"/>
              <w:rPr>
                <w:b/>
                <w:bCs/>
                <w:lang w:val="fr-CH"/>
              </w:rPr>
            </w:pPr>
          </w:p>
        </w:tc>
        <w:tc>
          <w:tcPr>
            <w:tcW w:w="8178" w:type="dxa"/>
            <w:shd w:val="clear" w:color="auto" w:fill="D9D9D9" w:themeFill="background1" w:themeFillShade="D9"/>
          </w:tcPr>
          <w:p w14:paraId="7473256B" w14:textId="4E895A56" w:rsidR="0035534F" w:rsidRPr="009E259E" w:rsidRDefault="0035534F" w:rsidP="0035534F">
            <w:pPr>
              <w:pStyle w:val="Liste"/>
              <w:rPr>
                <w:b/>
                <w:bCs/>
                <w:lang w:val="fr-CH"/>
              </w:rPr>
            </w:pPr>
            <w:r w:rsidRPr="009E259E">
              <w:rPr>
                <w:b/>
                <w:lang w:val="fr-CH"/>
              </w:rPr>
              <w:t>Mesures relatives au respect des distances: délimitation de zones dynamiques et de zones statiques</w:t>
            </w:r>
          </w:p>
        </w:tc>
        <w:tc>
          <w:tcPr>
            <w:tcW w:w="425" w:type="dxa"/>
            <w:shd w:val="clear" w:color="auto" w:fill="D9D9D9" w:themeFill="background1" w:themeFillShade="D9"/>
          </w:tcPr>
          <w:p w14:paraId="006F76EE" w14:textId="77777777" w:rsidR="0035534F" w:rsidRPr="009E259E" w:rsidRDefault="0035534F" w:rsidP="0035534F">
            <w:pPr>
              <w:pStyle w:val="Liste"/>
              <w:rPr>
                <w:b/>
                <w:bCs/>
                <w:lang w:val="fr-CH"/>
              </w:rPr>
            </w:pPr>
          </w:p>
        </w:tc>
        <w:tc>
          <w:tcPr>
            <w:tcW w:w="5103" w:type="dxa"/>
            <w:shd w:val="clear" w:color="auto" w:fill="D9D9D9" w:themeFill="background1" w:themeFillShade="D9"/>
          </w:tcPr>
          <w:p w14:paraId="4F324215" w14:textId="60AC6BEA" w:rsidR="0035534F" w:rsidRPr="009E259E" w:rsidRDefault="0035534F" w:rsidP="0035534F">
            <w:pPr>
              <w:pStyle w:val="Liste"/>
              <w:rPr>
                <w:b/>
                <w:bCs/>
                <w:lang w:val="fr-CH"/>
              </w:rPr>
            </w:pPr>
            <w:r w:rsidRPr="009E259E">
              <w:rPr>
                <w:b/>
                <w:lang w:val="fr-CH"/>
              </w:rPr>
              <w:t>Motif de non</w:t>
            </w:r>
            <w:r w:rsidR="00DF30C4" w:rsidRPr="009E259E">
              <w:rPr>
                <w:b/>
                <w:lang w:val="fr-CH"/>
              </w:rPr>
              <w:t>-</w:t>
            </w:r>
            <w:r w:rsidRPr="009E259E">
              <w:rPr>
                <w:b/>
                <w:lang w:val="fr-CH"/>
              </w:rPr>
              <w:t>application de la mesure</w:t>
            </w:r>
          </w:p>
        </w:tc>
      </w:tr>
      <w:tr w:rsidR="0035534F" w:rsidRPr="009E259E" w14:paraId="7EE426E0" w14:textId="77777777" w:rsidTr="002F7862">
        <w:tc>
          <w:tcPr>
            <w:tcW w:w="606" w:type="dxa"/>
          </w:tcPr>
          <w:p w14:paraId="5523C2CF" w14:textId="77777777" w:rsidR="0035534F" w:rsidRPr="009E259E" w:rsidRDefault="0035534F" w:rsidP="0035534F">
            <w:pPr>
              <w:pStyle w:val="Liste"/>
              <w:rPr>
                <w:lang w:val="fr-CH"/>
              </w:rPr>
            </w:pPr>
            <w:r w:rsidRPr="009E259E">
              <w:rPr>
                <w:lang w:val="fr-CH"/>
              </w:rPr>
              <w:t>2.1</w:t>
            </w:r>
          </w:p>
        </w:tc>
        <w:tc>
          <w:tcPr>
            <w:tcW w:w="8178" w:type="dxa"/>
          </w:tcPr>
          <w:p w14:paraId="57F56420" w14:textId="3717163C" w:rsidR="0035534F" w:rsidRPr="009E259E" w:rsidRDefault="0035534F" w:rsidP="0035534F">
            <w:pPr>
              <w:pStyle w:val="Liste"/>
              <w:rPr>
                <w:lang w:val="fr-CH"/>
              </w:rPr>
            </w:pPr>
            <w:r w:rsidRPr="009E259E">
              <w:rPr>
                <w:lang w:val="fr-CH"/>
              </w:rPr>
              <w:t>Appliquer un marquage au sol afin d’assurer le respect de la distanciation minimale de</w:t>
            </w:r>
            <w:r w:rsidR="00823C3B">
              <w:rPr>
                <w:lang w:val="fr-CH"/>
              </w:rPr>
              <w:t xml:space="preserve"> la distance minimale exigée</w:t>
            </w:r>
            <w:r w:rsidRPr="009E259E">
              <w:rPr>
                <w:lang w:val="fr-CH"/>
              </w:rPr>
              <w:t xml:space="preserve"> entre les personnes présentes dans la zone destinée à la clientèle et dans le cadre de la circulation des personnes.</w:t>
            </w:r>
            <w:r w:rsidR="00823C3B">
              <w:rPr>
                <w:lang w:val="fr-CH"/>
              </w:rPr>
              <w:t xml:space="preserve"> Il convient de tenir compte du flux des personnes.</w:t>
            </w:r>
          </w:p>
        </w:tc>
        <w:sdt>
          <w:sdtPr>
            <w:rPr>
              <w:lang w:val="fr-CH"/>
            </w:rPr>
            <w:id w:val="-722128742"/>
            <w14:checkbox>
              <w14:checked w14:val="0"/>
              <w14:checkedState w14:val="2612" w14:font="MS Gothic"/>
              <w14:uncheckedState w14:val="2610" w14:font="MS Gothic"/>
            </w14:checkbox>
          </w:sdtPr>
          <w:sdtEndPr/>
          <w:sdtContent>
            <w:tc>
              <w:tcPr>
                <w:tcW w:w="425" w:type="dxa"/>
              </w:tcPr>
              <w:p w14:paraId="7C0F1329" w14:textId="313DAEA5"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695F0F8B" w14:textId="77777777" w:rsidR="0035534F" w:rsidRPr="009E259E" w:rsidRDefault="0035534F" w:rsidP="0035534F">
            <w:pPr>
              <w:pStyle w:val="Liste"/>
              <w:rPr>
                <w:lang w:val="fr-CH"/>
              </w:rPr>
            </w:pPr>
          </w:p>
        </w:tc>
      </w:tr>
      <w:tr w:rsidR="0035534F" w:rsidRPr="009E259E" w14:paraId="4B0D50B3" w14:textId="77777777" w:rsidTr="002F7862">
        <w:tc>
          <w:tcPr>
            <w:tcW w:w="606" w:type="dxa"/>
          </w:tcPr>
          <w:p w14:paraId="11B46859" w14:textId="77777777" w:rsidR="0035534F" w:rsidRPr="009E259E" w:rsidRDefault="0035534F" w:rsidP="0035534F">
            <w:pPr>
              <w:pStyle w:val="Liste"/>
              <w:rPr>
                <w:lang w:val="fr-CH"/>
              </w:rPr>
            </w:pPr>
            <w:r w:rsidRPr="009E259E">
              <w:rPr>
                <w:lang w:val="fr-CH"/>
              </w:rPr>
              <w:t>2.2</w:t>
            </w:r>
          </w:p>
        </w:tc>
        <w:tc>
          <w:tcPr>
            <w:tcW w:w="8178" w:type="dxa"/>
          </w:tcPr>
          <w:p w14:paraId="5113D34E" w14:textId="19237F9E" w:rsidR="0035534F" w:rsidRPr="009E259E" w:rsidRDefault="0035534F" w:rsidP="0035534F">
            <w:pPr>
              <w:pStyle w:val="Liste"/>
              <w:rPr>
                <w:lang w:val="fr-CH"/>
              </w:rPr>
            </w:pPr>
            <w:r w:rsidRPr="009E259E">
              <w:rPr>
                <w:lang w:val="fr-CH"/>
              </w:rPr>
              <w:t xml:space="preserve">Garantir </w:t>
            </w:r>
            <w:r w:rsidR="00827590">
              <w:rPr>
                <w:lang w:val="fr-CH"/>
              </w:rPr>
              <w:t xml:space="preserve">la distance minimale exigée </w:t>
            </w:r>
            <w:r w:rsidRPr="009E259E">
              <w:rPr>
                <w:lang w:val="fr-CH"/>
              </w:rPr>
              <w:t>entre la clientèle en attente et les membres du personnel ou le public.</w:t>
            </w:r>
          </w:p>
        </w:tc>
        <w:sdt>
          <w:sdtPr>
            <w:rPr>
              <w:lang w:val="fr-CH"/>
            </w:rPr>
            <w:id w:val="-734622963"/>
            <w14:checkbox>
              <w14:checked w14:val="0"/>
              <w14:checkedState w14:val="2612" w14:font="MS Gothic"/>
              <w14:uncheckedState w14:val="2610" w14:font="MS Gothic"/>
            </w14:checkbox>
          </w:sdtPr>
          <w:sdtEndPr/>
          <w:sdtContent>
            <w:tc>
              <w:tcPr>
                <w:tcW w:w="425" w:type="dxa"/>
              </w:tcPr>
              <w:p w14:paraId="009E414A" w14:textId="28461C4E"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23B6137" w14:textId="77777777" w:rsidR="0035534F" w:rsidRPr="009E259E" w:rsidRDefault="0035534F" w:rsidP="0035534F">
            <w:pPr>
              <w:pStyle w:val="Liste"/>
              <w:rPr>
                <w:lang w:val="fr-CH"/>
              </w:rPr>
            </w:pPr>
          </w:p>
        </w:tc>
      </w:tr>
      <w:tr w:rsidR="0035534F" w:rsidRPr="009E259E" w14:paraId="03E20B06" w14:textId="77777777" w:rsidTr="002F7862">
        <w:tc>
          <w:tcPr>
            <w:tcW w:w="606" w:type="dxa"/>
          </w:tcPr>
          <w:p w14:paraId="58DDC089" w14:textId="77777777" w:rsidR="0035534F" w:rsidRPr="009E259E" w:rsidRDefault="0035534F" w:rsidP="0035534F">
            <w:pPr>
              <w:pStyle w:val="Liste"/>
              <w:rPr>
                <w:lang w:val="fr-CH"/>
              </w:rPr>
            </w:pPr>
            <w:r w:rsidRPr="009E259E">
              <w:rPr>
                <w:lang w:val="fr-CH"/>
              </w:rPr>
              <w:t>2.3</w:t>
            </w:r>
          </w:p>
        </w:tc>
        <w:tc>
          <w:tcPr>
            <w:tcW w:w="8178" w:type="dxa"/>
          </w:tcPr>
          <w:p w14:paraId="4E303BFC" w14:textId="3C15339F" w:rsidR="0035534F" w:rsidRPr="009E259E" w:rsidRDefault="0035534F" w:rsidP="0035534F">
            <w:pPr>
              <w:pStyle w:val="Liste"/>
              <w:rPr>
                <w:lang w:val="fr-CH"/>
              </w:rPr>
            </w:pPr>
            <w:r w:rsidRPr="009E259E">
              <w:rPr>
                <w:lang w:val="fr-CH"/>
              </w:rPr>
              <w:t xml:space="preserve">Garantir </w:t>
            </w:r>
            <w:r w:rsidR="00827590">
              <w:rPr>
                <w:lang w:val="fr-CH"/>
              </w:rPr>
              <w:t xml:space="preserve">la distance minimale exigée </w:t>
            </w:r>
            <w:r w:rsidRPr="009E259E">
              <w:rPr>
                <w:lang w:val="fr-CH"/>
              </w:rPr>
              <w:t>entre les personnes dans les zones statiques (p. ex. cantines, cafés, cuisines, salles communes).</w:t>
            </w:r>
          </w:p>
        </w:tc>
        <w:sdt>
          <w:sdtPr>
            <w:rPr>
              <w:lang w:val="fr-CH"/>
            </w:rPr>
            <w:id w:val="-1041974258"/>
            <w14:checkbox>
              <w14:checked w14:val="0"/>
              <w14:checkedState w14:val="2612" w14:font="MS Gothic"/>
              <w14:uncheckedState w14:val="2610" w14:font="MS Gothic"/>
            </w14:checkbox>
          </w:sdtPr>
          <w:sdtEndPr/>
          <w:sdtContent>
            <w:tc>
              <w:tcPr>
                <w:tcW w:w="425" w:type="dxa"/>
              </w:tcPr>
              <w:p w14:paraId="2B7A01D3" w14:textId="4E2AC5E3"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02A4B5E0" w14:textId="77777777" w:rsidR="0035534F" w:rsidRPr="009E259E" w:rsidRDefault="0035534F" w:rsidP="0035534F">
            <w:pPr>
              <w:pStyle w:val="Liste"/>
              <w:rPr>
                <w:lang w:val="fr-CH"/>
              </w:rPr>
            </w:pPr>
          </w:p>
        </w:tc>
      </w:tr>
      <w:tr w:rsidR="0035534F" w:rsidRPr="009E259E" w14:paraId="7B86F1DD" w14:textId="77777777" w:rsidTr="002F7862">
        <w:tc>
          <w:tcPr>
            <w:tcW w:w="606" w:type="dxa"/>
          </w:tcPr>
          <w:p w14:paraId="11CDA4F3" w14:textId="77777777" w:rsidR="0035534F" w:rsidRPr="009E259E" w:rsidRDefault="0035534F" w:rsidP="0035534F">
            <w:pPr>
              <w:pStyle w:val="Liste"/>
              <w:rPr>
                <w:lang w:val="fr-CH"/>
              </w:rPr>
            </w:pPr>
            <w:r w:rsidRPr="009E259E">
              <w:rPr>
                <w:lang w:val="fr-CH"/>
              </w:rPr>
              <w:t>2.4</w:t>
            </w:r>
          </w:p>
        </w:tc>
        <w:tc>
          <w:tcPr>
            <w:tcW w:w="8178" w:type="dxa"/>
          </w:tcPr>
          <w:p w14:paraId="193DB87D" w14:textId="30AFD2D9" w:rsidR="0035534F" w:rsidRPr="009E259E" w:rsidRDefault="0035534F" w:rsidP="0035534F">
            <w:pPr>
              <w:pStyle w:val="Liste"/>
              <w:rPr>
                <w:lang w:val="fr-CH"/>
              </w:rPr>
            </w:pPr>
            <w:r w:rsidRPr="009E259E">
              <w:rPr>
                <w:lang w:val="fr-CH"/>
              </w:rPr>
              <w:t xml:space="preserve">Garantir </w:t>
            </w:r>
            <w:r w:rsidR="00827590">
              <w:rPr>
                <w:lang w:val="fr-CH"/>
              </w:rPr>
              <w:t xml:space="preserve">la distance minimale exigée </w:t>
            </w:r>
            <w:r w:rsidRPr="009E259E">
              <w:rPr>
                <w:lang w:val="fr-CH"/>
              </w:rPr>
              <w:t xml:space="preserve">entre les personnes dans les escaliers, les couloirs, les zones d’accès, etc. </w:t>
            </w:r>
          </w:p>
        </w:tc>
        <w:sdt>
          <w:sdtPr>
            <w:rPr>
              <w:lang w:val="fr-CH"/>
            </w:rPr>
            <w:id w:val="-974524897"/>
            <w14:checkbox>
              <w14:checked w14:val="0"/>
              <w14:checkedState w14:val="2612" w14:font="MS Gothic"/>
              <w14:uncheckedState w14:val="2610" w14:font="MS Gothic"/>
            </w14:checkbox>
          </w:sdtPr>
          <w:sdtEndPr/>
          <w:sdtContent>
            <w:tc>
              <w:tcPr>
                <w:tcW w:w="425" w:type="dxa"/>
              </w:tcPr>
              <w:p w14:paraId="6FDB632B" w14:textId="512CC3F0"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4E786351" w14:textId="77777777" w:rsidR="0035534F" w:rsidRPr="009E259E" w:rsidRDefault="0035534F" w:rsidP="0035534F">
            <w:pPr>
              <w:pStyle w:val="Liste"/>
              <w:rPr>
                <w:lang w:val="fr-CH"/>
              </w:rPr>
            </w:pPr>
          </w:p>
        </w:tc>
      </w:tr>
      <w:tr w:rsidR="0035534F" w:rsidRPr="009E259E" w14:paraId="1C28C3A8" w14:textId="77777777" w:rsidTr="002F7862">
        <w:tc>
          <w:tcPr>
            <w:tcW w:w="606" w:type="dxa"/>
          </w:tcPr>
          <w:p w14:paraId="02F9AA84" w14:textId="77777777" w:rsidR="0035534F" w:rsidRPr="009E259E" w:rsidRDefault="0035534F" w:rsidP="0035534F">
            <w:pPr>
              <w:pStyle w:val="Liste"/>
              <w:rPr>
                <w:lang w:val="fr-CH"/>
              </w:rPr>
            </w:pPr>
            <w:r w:rsidRPr="009E259E">
              <w:rPr>
                <w:lang w:val="fr-CH"/>
              </w:rPr>
              <w:t>2.5</w:t>
            </w:r>
          </w:p>
        </w:tc>
        <w:tc>
          <w:tcPr>
            <w:tcW w:w="8178" w:type="dxa"/>
          </w:tcPr>
          <w:p w14:paraId="3F0F4DEA" w14:textId="3755D88F" w:rsidR="0035534F" w:rsidRPr="009E259E" w:rsidRDefault="0035534F" w:rsidP="0035534F">
            <w:pPr>
              <w:pStyle w:val="Liste"/>
              <w:rPr>
                <w:lang w:val="fr-CH"/>
              </w:rPr>
            </w:pPr>
            <w:r w:rsidRPr="009E259E">
              <w:rPr>
                <w:lang w:val="fr-CH"/>
              </w:rPr>
              <w:t xml:space="preserve">Garantir </w:t>
            </w:r>
            <w:r w:rsidR="00827590">
              <w:rPr>
                <w:lang w:val="fr-CH"/>
              </w:rPr>
              <w:t xml:space="preserve">la distance minimale exigée </w:t>
            </w:r>
            <w:r w:rsidRPr="009E259E">
              <w:rPr>
                <w:lang w:val="fr-CH"/>
              </w:rPr>
              <w:t>entre les personnes dans les toilettes.</w:t>
            </w:r>
          </w:p>
        </w:tc>
        <w:sdt>
          <w:sdtPr>
            <w:rPr>
              <w:lang w:val="fr-CH"/>
            </w:rPr>
            <w:id w:val="2039854638"/>
            <w14:checkbox>
              <w14:checked w14:val="0"/>
              <w14:checkedState w14:val="2612" w14:font="MS Gothic"/>
              <w14:uncheckedState w14:val="2610" w14:font="MS Gothic"/>
            </w14:checkbox>
          </w:sdtPr>
          <w:sdtEndPr/>
          <w:sdtContent>
            <w:tc>
              <w:tcPr>
                <w:tcW w:w="425" w:type="dxa"/>
              </w:tcPr>
              <w:p w14:paraId="492CDA2F" w14:textId="6B90A51F"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8BB1530" w14:textId="77777777" w:rsidR="0035534F" w:rsidRPr="009E259E" w:rsidRDefault="0035534F" w:rsidP="0035534F">
            <w:pPr>
              <w:pStyle w:val="Liste"/>
              <w:rPr>
                <w:lang w:val="fr-CH"/>
              </w:rPr>
            </w:pPr>
          </w:p>
        </w:tc>
      </w:tr>
      <w:tr w:rsidR="0035534F" w:rsidRPr="009E259E" w14:paraId="296B218C" w14:textId="77777777" w:rsidTr="002F7862">
        <w:tc>
          <w:tcPr>
            <w:tcW w:w="606" w:type="dxa"/>
          </w:tcPr>
          <w:p w14:paraId="62E6C91D" w14:textId="77777777" w:rsidR="0035534F" w:rsidRPr="009E259E" w:rsidRDefault="0035534F" w:rsidP="0035534F">
            <w:pPr>
              <w:pStyle w:val="Liste"/>
              <w:rPr>
                <w:lang w:val="fr-CH"/>
              </w:rPr>
            </w:pPr>
            <w:r w:rsidRPr="009E259E">
              <w:rPr>
                <w:lang w:val="fr-CH"/>
              </w:rPr>
              <w:t>2.6</w:t>
            </w:r>
          </w:p>
        </w:tc>
        <w:tc>
          <w:tcPr>
            <w:tcW w:w="8178" w:type="dxa"/>
          </w:tcPr>
          <w:p w14:paraId="4ABE4982" w14:textId="641E1661" w:rsidR="0035534F" w:rsidRPr="009E259E" w:rsidRDefault="0035534F" w:rsidP="0035534F">
            <w:pPr>
              <w:pStyle w:val="Liste"/>
              <w:rPr>
                <w:lang w:val="fr-CH"/>
              </w:rPr>
            </w:pPr>
            <w:r w:rsidRPr="009E259E">
              <w:rPr>
                <w:lang w:val="fr-CH"/>
              </w:rPr>
              <w:t>Prévoir des salles spéciales pour les personnes vulnérables.</w:t>
            </w:r>
          </w:p>
        </w:tc>
        <w:sdt>
          <w:sdtPr>
            <w:rPr>
              <w:lang w:val="fr-CH"/>
            </w:rPr>
            <w:id w:val="1311434821"/>
            <w14:checkbox>
              <w14:checked w14:val="0"/>
              <w14:checkedState w14:val="2612" w14:font="MS Gothic"/>
              <w14:uncheckedState w14:val="2610" w14:font="MS Gothic"/>
            </w14:checkbox>
          </w:sdtPr>
          <w:sdtEndPr/>
          <w:sdtContent>
            <w:tc>
              <w:tcPr>
                <w:tcW w:w="425" w:type="dxa"/>
              </w:tcPr>
              <w:p w14:paraId="0116D041" w14:textId="41BFE05C" w:rsidR="0035534F" w:rsidRPr="009E259E" w:rsidRDefault="0035534F" w:rsidP="0035534F">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634000CA" w14:textId="77777777" w:rsidR="0035534F" w:rsidRPr="009E259E" w:rsidRDefault="0035534F" w:rsidP="0035534F">
            <w:pPr>
              <w:pStyle w:val="Liste"/>
              <w:rPr>
                <w:lang w:val="fr-CH"/>
              </w:rPr>
            </w:pPr>
          </w:p>
        </w:tc>
      </w:tr>
      <w:tr w:rsidR="0035534F" w:rsidRPr="009E259E" w14:paraId="4CB68A54" w14:textId="77777777" w:rsidTr="002F7862">
        <w:tc>
          <w:tcPr>
            <w:tcW w:w="606" w:type="dxa"/>
          </w:tcPr>
          <w:p w14:paraId="0DF2C6D6" w14:textId="77777777" w:rsidR="0035534F" w:rsidRPr="009E259E" w:rsidRDefault="0035534F" w:rsidP="0035534F">
            <w:pPr>
              <w:pStyle w:val="Liste"/>
              <w:rPr>
                <w:lang w:val="fr-CH"/>
              </w:rPr>
            </w:pPr>
            <w:r w:rsidRPr="009E259E">
              <w:rPr>
                <w:lang w:val="fr-CH"/>
              </w:rPr>
              <w:t>2.7</w:t>
            </w:r>
          </w:p>
        </w:tc>
        <w:tc>
          <w:tcPr>
            <w:tcW w:w="8178" w:type="dxa"/>
          </w:tcPr>
          <w:p w14:paraId="35C2C474" w14:textId="0046FFEF" w:rsidR="0035534F" w:rsidRPr="009E259E" w:rsidRDefault="0035534F" w:rsidP="0035534F">
            <w:pPr>
              <w:pStyle w:val="Liste"/>
              <w:rPr>
                <w:lang w:val="fr-CH"/>
              </w:rPr>
            </w:pPr>
            <w:r w:rsidRPr="009E259E">
              <w:rPr>
                <w:lang w:val="fr-CH"/>
              </w:rPr>
              <w:t xml:space="preserve">Garantir </w:t>
            </w:r>
            <w:r w:rsidR="00827590">
              <w:rPr>
                <w:lang w:val="fr-CH"/>
              </w:rPr>
              <w:t xml:space="preserve">la distance minimale exigée </w:t>
            </w:r>
            <w:r w:rsidRPr="009E259E">
              <w:rPr>
                <w:lang w:val="fr-CH"/>
              </w:rPr>
              <w:t>dans la zone d’accueil (p.</w:t>
            </w:r>
            <w:r w:rsidR="00C83603">
              <w:rPr>
                <w:lang w:val="fr-CH"/>
              </w:rPr>
              <w:t> </w:t>
            </w:r>
            <w:r w:rsidRPr="009E259E">
              <w:rPr>
                <w:lang w:val="fr-CH"/>
              </w:rPr>
              <w:t>ex. en modifiant la disposition des postes de travail ou en limitant le nombre de personnes présentes simultanément).</w:t>
            </w:r>
          </w:p>
        </w:tc>
        <w:sdt>
          <w:sdtPr>
            <w:rPr>
              <w:lang w:val="fr-CH"/>
            </w:rPr>
            <w:id w:val="-1206019027"/>
            <w14:checkbox>
              <w14:checked w14:val="0"/>
              <w14:checkedState w14:val="2612" w14:font="MS Gothic"/>
              <w14:uncheckedState w14:val="2610" w14:font="MS Gothic"/>
            </w14:checkbox>
          </w:sdtPr>
          <w:sdtEndPr/>
          <w:sdtContent>
            <w:tc>
              <w:tcPr>
                <w:tcW w:w="425" w:type="dxa"/>
              </w:tcPr>
              <w:p w14:paraId="0BF75F46" w14:textId="5A2505A4" w:rsidR="0035534F" w:rsidRPr="009E259E" w:rsidRDefault="0035534F" w:rsidP="0035534F">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2C0EBEB2" w14:textId="77777777" w:rsidR="0035534F" w:rsidRPr="009E259E" w:rsidRDefault="0035534F" w:rsidP="0035534F">
            <w:pPr>
              <w:pStyle w:val="Liste"/>
              <w:rPr>
                <w:lang w:val="fr-CH"/>
              </w:rPr>
            </w:pPr>
          </w:p>
        </w:tc>
      </w:tr>
      <w:tr w:rsidR="0035534F" w:rsidRPr="009E259E" w14:paraId="7EA3304A" w14:textId="77777777" w:rsidTr="002F7862">
        <w:tc>
          <w:tcPr>
            <w:tcW w:w="606" w:type="dxa"/>
          </w:tcPr>
          <w:p w14:paraId="11E5A64A" w14:textId="77777777" w:rsidR="0035534F" w:rsidRPr="009E259E" w:rsidRDefault="0035534F" w:rsidP="0035534F">
            <w:pPr>
              <w:pStyle w:val="Liste"/>
              <w:rPr>
                <w:lang w:val="fr-CH"/>
              </w:rPr>
            </w:pPr>
            <w:r w:rsidRPr="009E259E">
              <w:rPr>
                <w:lang w:val="fr-CH"/>
              </w:rPr>
              <w:t>2.8</w:t>
            </w:r>
          </w:p>
        </w:tc>
        <w:tc>
          <w:tcPr>
            <w:tcW w:w="8178" w:type="dxa"/>
          </w:tcPr>
          <w:p w14:paraId="32291C55" w14:textId="4DBD93B2" w:rsidR="0035534F" w:rsidRPr="009E259E" w:rsidRDefault="0035534F" w:rsidP="0035534F">
            <w:pPr>
              <w:pStyle w:val="Liste"/>
              <w:rPr>
                <w:lang w:val="fr-CH"/>
              </w:rPr>
            </w:pPr>
            <w:bookmarkStart w:id="9" w:name="_Hlk39730826"/>
            <w:r w:rsidRPr="009E259E">
              <w:rPr>
                <w:lang w:val="fr-CH"/>
              </w:rPr>
              <w:t xml:space="preserve">Garantir </w:t>
            </w:r>
            <w:r w:rsidR="00D14501">
              <w:rPr>
                <w:lang w:val="fr-CH"/>
              </w:rPr>
              <w:t xml:space="preserve">la distance minimale exigée </w:t>
            </w:r>
            <w:r w:rsidRPr="009E259E">
              <w:rPr>
                <w:lang w:val="fr-CH"/>
              </w:rPr>
              <w:t>dans les salles de réunion (p.</w:t>
            </w:r>
            <w:r w:rsidR="00D14501">
              <w:rPr>
                <w:lang w:val="fr-CH"/>
              </w:rPr>
              <w:t> </w:t>
            </w:r>
            <w:r w:rsidRPr="009E259E">
              <w:rPr>
                <w:lang w:val="fr-CH"/>
              </w:rPr>
              <w:t>ex. en modifiant la disposition du mobilier)</w:t>
            </w:r>
            <w:bookmarkEnd w:id="9"/>
          </w:p>
        </w:tc>
        <w:sdt>
          <w:sdtPr>
            <w:rPr>
              <w:lang w:val="fr-CH"/>
            </w:rPr>
            <w:id w:val="1596749307"/>
            <w14:checkbox>
              <w14:checked w14:val="0"/>
              <w14:checkedState w14:val="2612" w14:font="MS Gothic"/>
              <w14:uncheckedState w14:val="2610" w14:font="MS Gothic"/>
            </w14:checkbox>
          </w:sdtPr>
          <w:sdtEndPr/>
          <w:sdtContent>
            <w:tc>
              <w:tcPr>
                <w:tcW w:w="425" w:type="dxa"/>
              </w:tcPr>
              <w:p w14:paraId="6E30AC3D" w14:textId="79024C7F" w:rsidR="0035534F" w:rsidRPr="009E259E" w:rsidRDefault="0035534F" w:rsidP="0035534F">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C4C8550" w14:textId="77777777" w:rsidR="0035534F" w:rsidRPr="009E259E" w:rsidRDefault="0035534F" w:rsidP="0035534F">
            <w:pPr>
              <w:pStyle w:val="Liste"/>
              <w:rPr>
                <w:lang w:val="fr-CH"/>
              </w:rPr>
            </w:pPr>
          </w:p>
        </w:tc>
      </w:tr>
      <w:tr w:rsidR="0035534F" w:rsidRPr="009E259E" w14:paraId="650D6FDC" w14:textId="77777777" w:rsidTr="002F7862">
        <w:tc>
          <w:tcPr>
            <w:tcW w:w="606" w:type="dxa"/>
          </w:tcPr>
          <w:p w14:paraId="55808C1B" w14:textId="77777777" w:rsidR="0035534F" w:rsidRPr="009E259E" w:rsidRDefault="0035534F" w:rsidP="0035534F">
            <w:pPr>
              <w:pStyle w:val="Liste"/>
              <w:rPr>
                <w:lang w:val="fr-CH"/>
              </w:rPr>
            </w:pPr>
            <w:r w:rsidRPr="009E259E">
              <w:rPr>
                <w:lang w:val="fr-CH"/>
              </w:rPr>
              <w:t>2.9</w:t>
            </w:r>
          </w:p>
        </w:tc>
        <w:tc>
          <w:tcPr>
            <w:tcW w:w="8178" w:type="dxa"/>
          </w:tcPr>
          <w:p w14:paraId="3F8BC026" w14:textId="3D2743B1" w:rsidR="0035534F" w:rsidRPr="009E259E" w:rsidRDefault="0035534F" w:rsidP="0035534F">
            <w:pPr>
              <w:pStyle w:val="Liste"/>
              <w:rPr>
                <w:lang w:val="fr-CH"/>
              </w:rPr>
            </w:pPr>
            <w:r w:rsidRPr="009E259E">
              <w:rPr>
                <w:lang w:val="fr-CH"/>
              </w:rPr>
              <w:t xml:space="preserve">Garantir </w:t>
            </w:r>
            <w:r w:rsidR="00D14501">
              <w:rPr>
                <w:lang w:val="fr-CH"/>
              </w:rPr>
              <w:t xml:space="preserve">la distance minimale exigée </w:t>
            </w:r>
            <w:r w:rsidRPr="009E259E">
              <w:rPr>
                <w:lang w:val="fr-CH"/>
              </w:rPr>
              <w:t>dans les ateliers (p.</w:t>
            </w:r>
            <w:r w:rsidR="00D14501">
              <w:rPr>
                <w:lang w:val="fr-CH"/>
              </w:rPr>
              <w:t> </w:t>
            </w:r>
            <w:r w:rsidRPr="009E259E">
              <w:rPr>
                <w:lang w:val="fr-CH"/>
              </w:rPr>
              <w:t>ex. en modifiant la disposition des postes de travail ou en limitant le nombre de personnes présentes simultanément).</w:t>
            </w:r>
          </w:p>
        </w:tc>
        <w:sdt>
          <w:sdtPr>
            <w:rPr>
              <w:lang w:val="fr-CH"/>
            </w:rPr>
            <w:id w:val="835192513"/>
            <w14:checkbox>
              <w14:checked w14:val="0"/>
              <w14:checkedState w14:val="2612" w14:font="MS Gothic"/>
              <w14:uncheckedState w14:val="2610" w14:font="MS Gothic"/>
            </w14:checkbox>
          </w:sdtPr>
          <w:sdtEndPr/>
          <w:sdtContent>
            <w:tc>
              <w:tcPr>
                <w:tcW w:w="425" w:type="dxa"/>
              </w:tcPr>
              <w:p w14:paraId="6F57518F" w14:textId="3E4B6EC4" w:rsidR="0035534F" w:rsidRPr="009E259E" w:rsidRDefault="0035534F" w:rsidP="0035534F">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03E0E067" w14:textId="77777777" w:rsidR="0035534F" w:rsidRPr="009E259E" w:rsidRDefault="0035534F" w:rsidP="0035534F">
            <w:pPr>
              <w:pStyle w:val="Liste"/>
              <w:rPr>
                <w:lang w:val="fr-CH"/>
              </w:rPr>
            </w:pPr>
          </w:p>
        </w:tc>
      </w:tr>
      <w:tr w:rsidR="00EF6901" w:rsidRPr="009E259E" w14:paraId="1E2DECC6" w14:textId="77777777" w:rsidTr="002F7862">
        <w:tc>
          <w:tcPr>
            <w:tcW w:w="606" w:type="dxa"/>
          </w:tcPr>
          <w:p w14:paraId="4F893DB6" w14:textId="77777777" w:rsidR="00EF6901" w:rsidRPr="009E259E" w:rsidRDefault="00EF6901" w:rsidP="002F7862">
            <w:pPr>
              <w:pStyle w:val="Liste"/>
              <w:rPr>
                <w:lang w:val="fr-CH"/>
              </w:rPr>
            </w:pPr>
            <w:r w:rsidRPr="009E259E">
              <w:rPr>
                <w:lang w:val="fr-CH"/>
              </w:rPr>
              <w:t>2.10</w:t>
            </w:r>
          </w:p>
        </w:tc>
        <w:tc>
          <w:tcPr>
            <w:tcW w:w="8178" w:type="dxa"/>
          </w:tcPr>
          <w:p w14:paraId="5F115372" w14:textId="0B391E15" w:rsidR="00EF6901" w:rsidRPr="009E259E" w:rsidRDefault="0035534F" w:rsidP="002F7862">
            <w:pPr>
              <w:pStyle w:val="Liste"/>
              <w:rPr>
                <w:lang w:val="fr-CH"/>
              </w:rPr>
            </w:pPr>
            <w:r w:rsidRPr="009E259E">
              <w:rPr>
                <w:lang w:val="fr-CH"/>
              </w:rPr>
              <w:t xml:space="preserve">Garantir </w:t>
            </w:r>
            <w:r w:rsidR="00495237">
              <w:rPr>
                <w:lang w:val="fr-CH"/>
              </w:rPr>
              <w:t xml:space="preserve">la distance minimale exigée </w:t>
            </w:r>
            <w:r w:rsidRPr="009E259E">
              <w:rPr>
                <w:lang w:val="fr-CH"/>
              </w:rPr>
              <w:t>dans le laboratoire (p.</w:t>
            </w:r>
            <w:r w:rsidR="00495237">
              <w:rPr>
                <w:lang w:val="fr-CH"/>
              </w:rPr>
              <w:t> </w:t>
            </w:r>
            <w:r w:rsidRPr="009E259E">
              <w:rPr>
                <w:lang w:val="fr-CH"/>
              </w:rPr>
              <w:t>ex. en modifiant la disposition des postes de travail ou en limitant le nombre de personnes présentes simultanément).</w:t>
            </w:r>
          </w:p>
        </w:tc>
        <w:sdt>
          <w:sdtPr>
            <w:rPr>
              <w:lang w:val="fr-CH"/>
            </w:rPr>
            <w:id w:val="1283612593"/>
            <w14:checkbox>
              <w14:checked w14:val="0"/>
              <w14:checkedState w14:val="2612" w14:font="MS Gothic"/>
              <w14:uncheckedState w14:val="2610" w14:font="MS Gothic"/>
            </w14:checkbox>
          </w:sdtPr>
          <w:sdtEndPr/>
          <w:sdtContent>
            <w:tc>
              <w:tcPr>
                <w:tcW w:w="425" w:type="dxa"/>
              </w:tcPr>
              <w:p w14:paraId="36BB1E92" w14:textId="77777777" w:rsidR="00EF6901" w:rsidRPr="009E259E" w:rsidRDefault="00EF6901" w:rsidP="002F7862">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43909EEE" w14:textId="77777777" w:rsidR="00EF6901" w:rsidRPr="009E259E" w:rsidRDefault="00EF6901" w:rsidP="002F7862">
            <w:pPr>
              <w:pStyle w:val="Liste"/>
              <w:rPr>
                <w:lang w:val="fr-CH"/>
              </w:rPr>
            </w:pPr>
          </w:p>
        </w:tc>
      </w:tr>
    </w:tbl>
    <w:p w14:paraId="62E13960"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35534F" w:rsidRPr="00BC4C94" w14:paraId="4EA4889F" w14:textId="77777777" w:rsidTr="002F7862">
        <w:tc>
          <w:tcPr>
            <w:tcW w:w="606" w:type="dxa"/>
            <w:shd w:val="clear" w:color="auto" w:fill="D9D9D9" w:themeFill="background1" w:themeFillShade="D9"/>
          </w:tcPr>
          <w:p w14:paraId="756302B8" w14:textId="77777777" w:rsidR="0035534F" w:rsidRPr="009E259E" w:rsidRDefault="0035534F" w:rsidP="0035534F">
            <w:pPr>
              <w:pStyle w:val="Liste"/>
              <w:rPr>
                <w:b/>
                <w:bCs/>
                <w:lang w:val="fr-CH"/>
              </w:rPr>
            </w:pPr>
          </w:p>
        </w:tc>
        <w:tc>
          <w:tcPr>
            <w:tcW w:w="8178" w:type="dxa"/>
            <w:shd w:val="clear" w:color="auto" w:fill="D9D9D9" w:themeFill="background1" w:themeFillShade="D9"/>
          </w:tcPr>
          <w:p w14:paraId="726C4DCB" w14:textId="60452082" w:rsidR="0035534F" w:rsidRPr="009E259E" w:rsidRDefault="0035534F" w:rsidP="0035534F">
            <w:pPr>
              <w:pStyle w:val="Liste"/>
              <w:rPr>
                <w:b/>
                <w:bCs/>
                <w:lang w:val="fr-CH"/>
              </w:rPr>
            </w:pPr>
            <w:r w:rsidRPr="009E259E">
              <w:rPr>
                <w:b/>
                <w:lang w:val="fr-CH"/>
              </w:rPr>
              <w:t>Mesures relatives au respect des distances: division de l’espace</w:t>
            </w:r>
          </w:p>
        </w:tc>
        <w:tc>
          <w:tcPr>
            <w:tcW w:w="425" w:type="dxa"/>
            <w:shd w:val="clear" w:color="auto" w:fill="D9D9D9" w:themeFill="background1" w:themeFillShade="D9"/>
          </w:tcPr>
          <w:p w14:paraId="3FF155D0" w14:textId="77777777" w:rsidR="0035534F" w:rsidRPr="009E259E" w:rsidRDefault="0035534F" w:rsidP="0035534F">
            <w:pPr>
              <w:pStyle w:val="Liste"/>
              <w:rPr>
                <w:b/>
                <w:bCs/>
                <w:lang w:val="fr-CH"/>
              </w:rPr>
            </w:pPr>
          </w:p>
        </w:tc>
        <w:tc>
          <w:tcPr>
            <w:tcW w:w="5103" w:type="dxa"/>
            <w:shd w:val="clear" w:color="auto" w:fill="D9D9D9" w:themeFill="background1" w:themeFillShade="D9"/>
          </w:tcPr>
          <w:p w14:paraId="2875EA26" w14:textId="23175452" w:rsidR="0035534F" w:rsidRPr="009E259E" w:rsidRDefault="0035534F" w:rsidP="0035534F">
            <w:pPr>
              <w:pStyle w:val="Liste"/>
              <w:rPr>
                <w:b/>
                <w:bCs/>
                <w:lang w:val="fr-CH"/>
              </w:rPr>
            </w:pPr>
            <w:r w:rsidRPr="009E259E">
              <w:rPr>
                <w:b/>
                <w:lang w:val="fr-CH"/>
              </w:rPr>
              <w:t>Motif de non</w:t>
            </w:r>
            <w:r w:rsidR="00DF30C4" w:rsidRPr="009E259E">
              <w:rPr>
                <w:b/>
                <w:lang w:val="fr-CH"/>
              </w:rPr>
              <w:t>-</w:t>
            </w:r>
            <w:r w:rsidRPr="009E259E">
              <w:rPr>
                <w:b/>
                <w:lang w:val="fr-CH"/>
              </w:rPr>
              <w:t>application de la mesure</w:t>
            </w:r>
          </w:p>
        </w:tc>
      </w:tr>
      <w:tr w:rsidR="0035534F" w:rsidRPr="009E259E" w14:paraId="3C1AC007" w14:textId="77777777" w:rsidTr="002F7862">
        <w:tc>
          <w:tcPr>
            <w:tcW w:w="606" w:type="dxa"/>
          </w:tcPr>
          <w:p w14:paraId="191A2D48" w14:textId="77777777" w:rsidR="0035534F" w:rsidRPr="009E259E" w:rsidRDefault="0035534F" w:rsidP="0035534F">
            <w:pPr>
              <w:pStyle w:val="Liste"/>
              <w:rPr>
                <w:lang w:val="fr-CH"/>
              </w:rPr>
            </w:pPr>
            <w:r w:rsidRPr="009E259E">
              <w:rPr>
                <w:lang w:val="fr-CH"/>
              </w:rPr>
              <w:t>2.20</w:t>
            </w:r>
          </w:p>
        </w:tc>
        <w:tc>
          <w:tcPr>
            <w:tcW w:w="8178" w:type="dxa"/>
          </w:tcPr>
          <w:p w14:paraId="1C47DDC1" w14:textId="57AB445B" w:rsidR="0035534F" w:rsidRPr="009E259E" w:rsidRDefault="0035534F" w:rsidP="0035534F">
            <w:pPr>
              <w:pStyle w:val="Liste"/>
              <w:rPr>
                <w:lang w:val="fr-CH"/>
              </w:rPr>
            </w:pPr>
            <w:r w:rsidRPr="009E259E">
              <w:rPr>
                <w:lang w:val="fr-CH"/>
              </w:rPr>
              <w:t>Séparer les postes de travail des autres membres du personnel et de la clientèle ou du public à l’aide de rideaux, de paravents et ou de vitres, notamment dans les bureaux</w:t>
            </w:r>
            <w:r w:rsidR="00DF30C4" w:rsidRPr="009E259E">
              <w:rPr>
                <w:lang w:val="fr-CH"/>
              </w:rPr>
              <w:t xml:space="preserve"> paysagers</w:t>
            </w:r>
            <w:r w:rsidRPr="009E259E">
              <w:rPr>
                <w:lang w:val="fr-CH"/>
              </w:rPr>
              <w:t>, et indiquer à l’entrée que les règles de distanciation doivent être respectées.</w:t>
            </w:r>
          </w:p>
        </w:tc>
        <w:sdt>
          <w:sdtPr>
            <w:rPr>
              <w:lang w:val="fr-CH"/>
            </w:rPr>
            <w:id w:val="1544712005"/>
            <w14:checkbox>
              <w14:checked w14:val="0"/>
              <w14:checkedState w14:val="2612" w14:font="MS Gothic"/>
              <w14:uncheckedState w14:val="2610" w14:font="MS Gothic"/>
            </w14:checkbox>
          </w:sdtPr>
          <w:sdtEndPr/>
          <w:sdtContent>
            <w:tc>
              <w:tcPr>
                <w:tcW w:w="425" w:type="dxa"/>
              </w:tcPr>
              <w:p w14:paraId="0C12EA3E" w14:textId="118D3FB9"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4CB0F7AF" w14:textId="77777777" w:rsidR="0035534F" w:rsidRPr="009E259E" w:rsidRDefault="0035534F" w:rsidP="0035534F">
            <w:pPr>
              <w:pStyle w:val="Liste"/>
              <w:rPr>
                <w:lang w:val="fr-CH"/>
              </w:rPr>
            </w:pPr>
          </w:p>
        </w:tc>
      </w:tr>
      <w:tr w:rsidR="0035534F" w:rsidRPr="009E259E" w14:paraId="1B1CB71A" w14:textId="77777777" w:rsidTr="002F7862">
        <w:tc>
          <w:tcPr>
            <w:tcW w:w="606" w:type="dxa"/>
          </w:tcPr>
          <w:p w14:paraId="6945A302" w14:textId="77777777" w:rsidR="0035534F" w:rsidRPr="009E259E" w:rsidRDefault="0035534F" w:rsidP="0035534F">
            <w:pPr>
              <w:pStyle w:val="Liste"/>
              <w:rPr>
                <w:lang w:val="fr-CH"/>
              </w:rPr>
            </w:pPr>
            <w:r w:rsidRPr="009E259E">
              <w:rPr>
                <w:lang w:val="fr-CH"/>
              </w:rPr>
              <w:t>2.21</w:t>
            </w:r>
          </w:p>
        </w:tc>
        <w:tc>
          <w:tcPr>
            <w:tcW w:w="8178" w:type="dxa"/>
          </w:tcPr>
          <w:p w14:paraId="2F8B7518" w14:textId="0CEB1459" w:rsidR="0035534F" w:rsidRPr="009E259E" w:rsidRDefault="0035534F" w:rsidP="0035534F">
            <w:pPr>
              <w:pStyle w:val="Liste"/>
              <w:rPr>
                <w:lang w:val="fr-CH"/>
              </w:rPr>
            </w:pPr>
            <w:r w:rsidRPr="009E259E">
              <w:rPr>
                <w:lang w:val="fr-CH"/>
              </w:rPr>
              <w:t>Limiter la clientèle de passage et la servir séparément.</w:t>
            </w:r>
          </w:p>
        </w:tc>
        <w:sdt>
          <w:sdtPr>
            <w:rPr>
              <w:lang w:val="fr-CH"/>
            </w:rPr>
            <w:id w:val="-216743921"/>
            <w14:checkbox>
              <w14:checked w14:val="0"/>
              <w14:checkedState w14:val="2612" w14:font="MS Gothic"/>
              <w14:uncheckedState w14:val="2610" w14:font="MS Gothic"/>
            </w14:checkbox>
          </w:sdtPr>
          <w:sdtEndPr/>
          <w:sdtContent>
            <w:tc>
              <w:tcPr>
                <w:tcW w:w="425" w:type="dxa"/>
              </w:tcPr>
              <w:p w14:paraId="1417ECBE" w14:textId="7061C374"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74E1F263" w14:textId="77777777" w:rsidR="0035534F" w:rsidRPr="009E259E" w:rsidRDefault="0035534F" w:rsidP="0035534F">
            <w:pPr>
              <w:pStyle w:val="Liste"/>
              <w:rPr>
                <w:lang w:val="fr-CH"/>
              </w:rPr>
            </w:pPr>
          </w:p>
        </w:tc>
      </w:tr>
      <w:tr w:rsidR="0035534F" w:rsidRPr="009E259E" w14:paraId="71425FBD" w14:textId="77777777" w:rsidTr="002F7862">
        <w:tc>
          <w:tcPr>
            <w:tcW w:w="606" w:type="dxa"/>
          </w:tcPr>
          <w:p w14:paraId="37A93318" w14:textId="77777777" w:rsidR="0035534F" w:rsidRPr="009E259E" w:rsidRDefault="0035534F" w:rsidP="0035534F">
            <w:pPr>
              <w:pStyle w:val="Liste"/>
              <w:rPr>
                <w:lang w:val="fr-CH"/>
              </w:rPr>
            </w:pPr>
            <w:r w:rsidRPr="009E259E">
              <w:rPr>
                <w:lang w:val="fr-CH"/>
              </w:rPr>
              <w:t>2.22</w:t>
            </w:r>
          </w:p>
        </w:tc>
        <w:tc>
          <w:tcPr>
            <w:tcW w:w="8178" w:type="dxa"/>
          </w:tcPr>
          <w:p w14:paraId="7119E09B" w14:textId="5B71D971" w:rsidR="0035534F" w:rsidRPr="009E259E" w:rsidRDefault="0035534F" w:rsidP="0035534F">
            <w:pPr>
              <w:pStyle w:val="Liste"/>
              <w:rPr>
                <w:lang w:val="fr-CH"/>
              </w:rPr>
            </w:pPr>
            <w:r w:rsidRPr="009E259E">
              <w:rPr>
                <w:lang w:val="fr-CH"/>
              </w:rPr>
              <w:t xml:space="preserve">Séparer à l’aide de vitres les magasins, les zones de remise du matériel, les guichets d’information, les réceptions, etc. lorsque le respect de la distance </w:t>
            </w:r>
            <w:r w:rsidR="00792C75">
              <w:rPr>
                <w:lang w:val="fr-CH"/>
              </w:rPr>
              <w:t xml:space="preserve">minimale </w:t>
            </w:r>
            <w:r w:rsidRPr="009E259E">
              <w:rPr>
                <w:lang w:val="fr-CH"/>
              </w:rPr>
              <w:t>n’est pas possible.</w:t>
            </w:r>
          </w:p>
        </w:tc>
        <w:sdt>
          <w:sdtPr>
            <w:rPr>
              <w:lang w:val="fr-CH"/>
            </w:rPr>
            <w:id w:val="1790935079"/>
            <w14:checkbox>
              <w14:checked w14:val="0"/>
              <w14:checkedState w14:val="2612" w14:font="MS Gothic"/>
              <w14:uncheckedState w14:val="2610" w14:font="MS Gothic"/>
            </w14:checkbox>
          </w:sdtPr>
          <w:sdtEndPr/>
          <w:sdtContent>
            <w:tc>
              <w:tcPr>
                <w:tcW w:w="425" w:type="dxa"/>
              </w:tcPr>
              <w:p w14:paraId="08CA7FB1" w14:textId="0934626D"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B9153A2" w14:textId="77777777" w:rsidR="0035534F" w:rsidRPr="009E259E" w:rsidRDefault="0035534F" w:rsidP="0035534F">
            <w:pPr>
              <w:pStyle w:val="Liste"/>
              <w:rPr>
                <w:lang w:val="fr-CH"/>
              </w:rPr>
            </w:pPr>
          </w:p>
        </w:tc>
      </w:tr>
      <w:tr w:rsidR="0035534F" w:rsidRPr="009E259E" w14:paraId="5B328509" w14:textId="77777777" w:rsidTr="002F7862">
        <w:tc>
          <w:tcPr>
            <w:tcW w:w="606" w:type="dxa"/>
          </w:tcPr>
          <w:p w14:paraId="1A5FD976" w14:textId="77777777" w:rsidR="0035534F" w:rsidRPr="009E259E" w:rsidRDefault="0035534F" w:rsidP="0035534F">
            <w:pPr>
              <w:pStyle w:val="Liste"/>
              <w:rPr>
                <w:lang w:val="fr-CH"/>
              </w:rPr>
            </w:pPr>
            <w:r w:rsidRPr="009E259E">
              <w:rPr>
                <w:lang w:val="fr-CH"/>
              </w:rPr>
              <w:t>2.23</w:t>
            </w:r>
          </w:p>
        </w:tc>
        <w:tc>
          <w:tcPr>
            <w:tcW w:w="8178" w:type="dxa"/>
          </w:tcPr>
          <w:p w14:paraId="6A264AD2" w14:textId="7D392900" w:rsidR="0035534F" w:rsidRPr="009E259E" w:rsidRDefault="0035534F" w:rsidP="0035534F">
            <w:pPr>
              <w:pStyle w:val="Liste"/>
              <w:rPr>
                <w:lang w:val="fr-CH"/>
              </w:rPr>
            </w:pPr>
            <w:r w:rsidRPr="009E259E">
              <w:rPr>
                <w:lang w:val="fr-CH"/>
              </w:rPr>
              <w:t xml:space="preserve">Séparer à l’aide de vitres les postes de travail dans les ateliers lorsque le respect de la distance </w:t>
            </w:r>
            <w:r w:rsidR="00463668">
              <w:rPr>
                <w:lang w:val="fr-CH"/>
              </w:rPr>
              <w:t xml:space="preserve">minimale </w:t>
            </w:r>
            <w:r w:rsidRPr="009E259E">
              <w:rPr>
                <w:lang w:val="fr-CH"/>
              </w:rPr>
              <w:t>n’est pas possible.</w:t>
            </w:r>
          </w:p>
        </w:tc>
        <w:sdt>
          <w:sdtPr>
            <w:rPr>
              <w:lang w:val="fr-CH"/>
            </w:rPr>
            <w:id w:val="-1398430337"/>
            <w14:checkbox>
              <w14:checked w14:val="0"/>
              <w14:checkedState w14:val="2612" w14:font="MS Gothic"/>
              <w14:uncheckedState w14:val="2610" w14:font="MS Gothic"/>
            </w14:checkbox>
          </w:sdtPr>
          <w:sdtEndPr/>
          <w:sdtContent>
            <w:tc>
              <w:tcPr>
                <w:tcW w:w="425" w:type="dxa"/>
              </w:tcPr>
              <w:p w14:paraId="5A115B04" w14:textId="441BEB73"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66DD848A" w14:textId="77777777" w:rsidR="0035534F" w:rsidRPr="009E259E" w:rsidRDefault="0035534F" w:rsidP="0035534F">
            <w:pPr>
              <w:pStyle w:val="Liste"/>
              <w:rPr>
                <w:lang w:val="fr-CH"/>
              </w:rPr>
            </w:pPr>
          </w:p>
        </w:tc>
      </w:tr>
      <w:tr w:rsidR="0035534F" w:rsidRPr="009E259E" w14:paraId="12B73635" w14:textId="77777777" w:rsidTr="002F7862">
        <w:tc>
          <w:tcPr>
            <w:tcW w:w="606" w:type="dxa"/>
          </w:tcPr>
          <w:p w14:paraId="3C26A17B" w14:textId="77777777" w:rsidR="0035534F" w:rsidRPr="009E259E" w:rsidRDefault="0035534F" w:rsidP="0035534F">
            <w:pPr>
              <w:pStyle w:val="Liste"/>
              <w:rPr>
                <w:lang w:val="fr-CH"/>
              </w:rPr>
            </w:pPr>
            <w:r w:rsidRPr="009E259E">
              <w:rPr>
                <w:lang w:val="fr-CH"/>
              </w:rPr>
              <w:t>2.24</w:t>
            </w:r>
          </w:p>
        </w:tc>
        <w:tc>
          <w:tcPr>
            <w:tcW w:w="8178" w:type="dxa"/>
          </w:tcPr>
          <w:p w14:paraId="310DC526" w14:textId="26360CD9" w:rsidR="0035534F" w:rsidRPr="009E259E" w:rsidRDefault="0035534F" w:rsidP="0035534F">
            <w:pPr>
              <w:pStyle w:val="Liste"/>
              <w:rPr>
                <w:lang w:val="fr-CH"/>
              </w:rPr>
            </w:pPr>
            <w:r w:rsidRPr="009E259E">
              <w:rPr>
                <w:lang w:val="fr-CH"/>
              </w:rPr>
              <w:t xml:space="preserve">Séparer à l’aide de vitres les postes de travail dans le laboratoire lorsque le respect de la distance </w:t>
            </w:r>
            <w:r w:rsidR="00463668">
              <w:rPr>
                <w:lang w:val="fr-CH"/>
              </w:rPr>
              <w:t xml:space="preserve">minimale </w:t>
            </w:r>
            <w:r w:rsidRPr="009E259E">
              <w:rPr>
                <w:lang w:val="fr-CH"/>
              </w:rPr>
              <w:t>n’est pas possible.</w:t>
            </w:r>
          </w:p>
        </w:tc>
        <w:sdt>
          <w:sdtPr>
            <w:rPr>
              <w:lang w:val="fr-CH"/>
            </w:rPr>
            <w:id w:val="1308203171"/>
            <w14:checkbox>
              <w14:checked w14:val="0"/>
              <w14:checkedState w14:val="2612" w14:font="MS Gothic"/>
              <w14:uncheckedState w14:val="2610" w14:font="MS Gothic"/>
            </w14:checkbox>
          </w:sdtPr>
          <w:sdtEndPr/>
          <w:sdtContent>
            <w:tc>
              <w:tcPr>
                <w:tcW w:w="425" w:type="dxa"/>
              </w:tcPr>
              <w:p w14:paraId="785117FF" w14:textId="292BCFA1"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A127FA1" w14:textId="77777777" w:rsidR="0035534F" w:rsidRPr="009E259E" w:rsidRDefault="0035534F" w:rsidP="0035534F">
            <w:pPr>
              <w:pStyle w:val="Liste"/>
              <w:rPr>
                <w:lang w:val="fr-CH"/>
              </w:rPr>
            </w:pPr>
          </w:p>
        </w:tc>
      </w:tr>
      <w:tr w:rsidR="0035534F" w:rsidRPr="00BC4C94" w14:paraId="522290B5" w14:textId="77777777" w:rsidTr="002F7862">
        <w:tc>
          <w:tcPr>
            <w:tcW w:w="606" w:type="dxa"/>
            <w:shd w:val="clear" w:color="auto" w:fill="D9D9D9" w:themeFill="background1" w:themeFillShade="D9"/>
          </w:tcPr>
          <w:p w14:paraId="19A74641" w14:textId="77777777" w:rsidR="0035534F" w:rsidRPr="009E259E" w:rsidRDefault="0035534F" w:rsidP="0035534F">
            <w:pPr>
              <w:pStyle w:val="Liste"/>
              <w:pageBreakBefore/>
              <w:rPr>
                <w:b/>
                <w:bCs/>
                <w:lang w:val="fr-CH"/>
              </w:rPr>
            </w:pPr>
          </w:p>
        </w:tc>
        <w:tc>
          <w:tcPr>
            <w:tcW w:w="8178" w:type="dxa"/>
            <w:shd w:val="clear" w:color="auto" w:fill="D9D9D9" w:themeFill="background1" w:themeFillShade="D9"/>
          </w:tcPr>
          <w:p w14:paraId="413EEB87" w14:textId="2AB7A786" w:rsidR="0035534F" w:rsidRPr="009E259E" w:rsidRDefault="0035534F" w:rsidP="0035534F">
            <w:pPr>
              <w:pStyle w:val="Liste"/>
              <w:rPr>
                <w:b/>
                <w:bCs/>
                <w:lang w:val="fr-CH"/>
              </w:rPr>
            </w:pPr>
            <w:r w:rsidRPr="009E259E">
              <w:rPr>
                <w:b/>
                <w:lang w:val="fr-CH"/>
              </w:rPr>
              <w:t>Mesures relatives au respect des distances: limitation du nombre de personnes</w:t>
            </w:r>
          </w:p>
        </w:tc>
        <w:tc>
          <w:tcPr>
            <w:tcW w:w="425" w:type="dxa"/>
            <w:shd w:val="clear" w:color="auto" w:fill="D9D9D9" w:themeFill="background1" w:themeFillShade="D9"/>
          </w:tcPr>
          <w:p w14:paraId="25DE7190" w14:textId="77777777" w:rsidR="0035534F" w:rsidRPr="009E259E" w:rsidRDefault="0035534F" w:rsidP="0035534F">
            <w:pPr>
              <w:pStyle w:val="Liste"/>
              <w:rPr>
                <w:b/>
                <w:bCs/>
                <w:lang w:val="fr-CH"/>
              </w:rPr>
            </w:pPr>
          </w:p>
        </w:tc>
        <w:tc>
          <w:tcPr>
            <w:tcW w:w="5103" w:type="dxa"/>
            <w:shd w:val="clear" w:color="auto" w:fill="D9D9D9" w:themeFill="background1" w:themeFillShade="D9"/>
          </w:tcPr>
          <w:p w14:paraId="61B75AC8" w14:textId="78A53FA4" w:rsidR="0035534F" w:rsidRPr="009E259E" w:rsidRDefault="0035534F" w:rsidP="0035534F">
            <w:pPr>
              <w:pStyle w:val="Liste"/>
              <w:rPr>
                <w:b/>
                <w:bCs/>
                <w:lang w:val="fr-CH"/>
              </w:rPr>
            </w:pPr>
            <w:r w:rsidRPr="009E259E">
              <w:rPr>
                <w:b/>
                <w:lang w:val="fr-CH"/>
              </w:rPr>
              <w:t>Motif de non</w:t>
            </w:r>
            <w:r w:rsidR="00477A65" w:rsidRPr="009E259E">
              <w:rPr>
                <w:b/>
                <w:lang w:val="fr-CH"/>
              </w:rPr>
              <w:t>-</w:t>
            </w:r>
            <w:r w:rsidRPr="009E259E">
              <w:rPr>
                <w:b/>
                <w:lang w:val="fr-CH"/>
              </w:rPr>
              <w:t>application de la mesure</w:t>
            </w:r>
          </w:p>
        </w:tc>
      </w:tr>
      <w:tr w:rsidR="0035534F" w:rsidRPr="009E259E" w14:paraId="270C7C55" w14:textId="77777777" w:rsidTr="002F7862">
        <w:tc>
          <w:tcPr>
            <w:tcW w:w="606" w:type="dxa"/>
          </w:tcPr>
          <w:p w14:paraId="131658BB" w14:textId="77777777" w:rsidR="0035534F" w:rsidRPr="009E259E" w:rsidRDefault="0035534F" w:rsidP="0035534F">
            <w:pPr>
              <w:pStyle w:val="Liste"/>
              <w:rPr>
                <w:lang w:val="fr-CH"/>
              </w:rPr>
            </w:pPr>
            <w:r w:rsidRPr="009E259E">
              <w:rPr>
                <w:lang w:val="fr-CH"/>
              </w:rPr>
              <w:t>2.30</w:t>
            </w:r>
          </w:p>
        </w:tc>
        <w:tc>
          <w:tcPr>
            <w:tcW w:w="8178" w:type="dxa"/>
          </w:tcPr>
          <w:p w14:paraId="5B56C3C4" w14:textId="692E2861" w:rsidR="0035534F" w:rsidRPr="009E259E" w:rsidRDefault="0035534F" w:rsidP="0035534F">
            <w:pPr>
              <w:pStyle w:val="Liste"/>
              <w:rPr>
                <w:lang w:val="fr-CH"/>
              </w:rPr>
            </w:pPr>
            <w:r w:rsidRPr="009E259E">
              <w:rPr>
                <w:lang w:val="fr-CH"/>
              </w:rPr>
              <w:t>Ne laisser entrer qu’un</w:t>
            </w:r>
            <w:r w:rsidR="00A51B50">
              <w:rPr>
                <w:lang w:val="fr-CH"/>
              </w:rPr>
              <w:t xml:space="preserve">e </w:t>
            </w:r>
            <w:r w:rsidRPr="009E259E">
              <w:rPr>
                <w:lang w:val="fr-CH"/>
              </w:rPr>
              <w:t xml:space="preserve">personne dans la zone destinée à la clientèle / la zone d’accueil </w:t>
            </w:r>
            <w:r w:rsidR="00A51B50">
              <w:rPr>
                <w:lang w:val="fr-CH"/>
              </w:rPr>
              <w:t xml:space="preserve">en respectant la </w:t>
            </w:r>
            <w:r w:rsidR="003660C4">
              <w:rPr>
                <w:lang w:val="fr-CH"/>
              </w:rPr>
              <w:t xml:space="preserve">règle de </w:t>
            </w:r>
            <w:r w:rsidR="00A51B50">
              <w:rPr>
                <w:lang w:val="fr-CH"/>
              </w:rPr>
              <w:t>distance minimale</w:t>
            </w:r>
            <w:r w:rsidRPr="009E259E">
              <w:rPr>
                <w:lang w:val="fr-CH"/>
              </w:rPr>
              <w:t>.</w:t>
            </w:r>
          </w:p>
        </w:tc>
        <w:sdt>
          <w:sdtPr>
            <w:rPr>
              <w:lang w:val="fr-CH"/>
            </w:rPr>
            <w:id w:val="-46610478"/>
            <w14:checkbox>
              <w14:checked w14:val="0"/>
              <w14:checkedState w14:val="2612" w14:font="MS Gothic"/>
              <w14:uncheckedState w14:val="2610" w14:font="MS Gothic"/>
            </w14:checkbox>
          </w:sdtPr>
          <w:sdtEndPr/>
          <w:sdtContent>
            <w:tc>
              <w:tcPr>
                <w:tcW w:w="425" w:type="dxa"/>
              </w:tcPr>
              <w:p w14:paraId="2AA11B22" w14:textId="20DB35B4"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019AB488" w14:textId="77777777" w:rsidR="0035534F" w:rsidRPr="009E259E" w:rsidRDefault="0035534F" w:rsidP="0035534F">
            <w:pPr>
              <w:pStyle w:val="Liste"/>
              <w:rPr>
                <w:lang w:val="fr-CH"/>
              </w:rPr>
            </w:pPr>
          </w:p>
        </w:tc>
      </w:tr>
      <w:tr w:rsidR="0035534F" w:rsidRPr="009E259E" w14:paraId="74EBF30D" w14:textId="77777777" w:rsidTr="002F7862">
        <w:tc>
          <w:tcPr>
            <w:tcW w:w="606" w:type="dxa"/>
          </w:tcPr>
          <w:p w14:paraId="250A81D4" w14:textId="77777777" w:rsidR="0035534F" w:rsidRPr="009E259E" w:rsidRDefault="0035534F" w:rsidP="0035534F">
            <w:pPr>
              <w:pStyle w:val="Liste"/>
              <w:rPr>
                <w:lang w:val="fr-CH"/>
              </w:rPr>
            </w:pPr>
            <w:r w:rsidRPr="009E259E">
              <w:rPr>
                <w:lang w:val="fr-CH"/>
              </w:rPr>
              <w:t>2.31</w:t>
            </w:r>
          </w:p>
        </w:tc>
        <w:tc>
          <w:tcPr>
            <w:tcW w:w="8178" w:type="dxa"/>
          </w:tcPr>
          <w:p w14:paraId="1F2362CB" w14:textId="097CCDE7" w:rsidR="0035534F" w:rsidRPr="009E259E" w:rsidRDefault="0035534F" w:rsidP="0035534F">
            <w:pPr>
              <w:pStyle w:val="Liste"/>
              <w:rPr>
                <w:lang w:val="fr-CH"/>
              </w:rPr>
            </w:pPr>
            <w:r w:rsidRPr="009E259E">
              <w:rPr>
                <w:lang w:val="fr-CH"/>
              </w:rPr>
              <w:t>Dans la mesure du possible, privilégier un fonctionnement par rendez-vous (présentiel ou téléphonique) avec la clientèle.</w:t>
            </w:r>
          </w:p>
        </w:tc>
        <w:sdt>
          <w:sdtPr>
            <w:rPr>
              <w:lang w:val="fr-CH"/>
            </w:rPr>
            <w:id w:val="706839905"/>
            <w14:checkbox>
              <w14:checked w14:val="0"/>
              <w14:checkedState w14:val="2612" w14:font="MS Gothic"/>
              <w14:uncheckedState w14:val="2610" w14:font="MS Gothic"/>
            </w14:checkbox>
          </w:sdtPr>
          <w:sdtEndPr/>
          <w:sdtContent>
            <w:tc>
              <w:tcPr>
                <w:tcW w:w="425" w:type="dxa"/>
              </w:tcPr>
              <w:p w14:paraId="2B91CD7E" w14:textId="098BC32C"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13851E66" w14:textId="77777777" w:rsidR="0035534F" w:rsidRPr="009E259E" w:rsidRDefault="0035534F" w:rsidP="0035534F">
            <w:pPr>
              <w:pStyle w:val="Liste"/>
              <w:rPr>
                <w:lang w:val="fr-CH"/>
              </w:rPr>
            </w:pPr>
          </w:p>
        </w:tc>
      </w:tr>
      <w:tr w:rsidR="0035534F" w:rsidRPr="009E259E" w14:paraId="779565D3" w14:textId="77777777" w:rsidTr="002F7862">
        <w:tc>
          <w:tcPr>
            <w:tcW w:w="606" w:type="dxa"/>
          </w:tcPr>
          <w:p w14:paraId="1AD82090" w14:textId="77777777" w:rsidR="0035534F" w:rsidRPr="009E259E" w:rsidRDefault="0035534F" w:rsidP="0035534F">
            <w:pPr>
              <w:pStyle w:val="Liste"/>
              <w:rPr>
                <w:lang w:val="fr-CH"/>
              </w:rPr>
            </w:pPr>
            <w:r w:rsidRPr="009E259E">
              <w:rPr>
                <w:lang w:val="fr-CH"/>
              </w:rPr>
              <w:t>2.32</w:t>
            </w:r>
          </w:p>
        </w:tc>
        <w:tc>
          <w:tcPr>
            <w:tcW w:w="8178" w:type="dxa"/>
          </w:tcPr>
          <w:p w14:paraId="706606A8" w14:textId="76CB137F" w:rsidR="0035534F" w:rsidRPr="009E259E" w:rsidRDefault="0035534F" w:rsidP="0035534F">
            <w:pPr>
              <w:pStyle w:val="Liste"/>
              <w:rPr>
                <w:lang w:val="fr-CH"/>
              </w:rPr>
            </w:pPr>
            <w:r w:rsidRPr="009E259E">
              <w:rPr>
                <w:lang w:val="fr-CH"/>
              </w:rPr>
              <w:t>Déplacer les files d’attente à l’extérieur du bâtiment.</w:t>
            </w:r>
          </w:p>
        </w:tc>
        <w:sdt>
          <w:sdtPr>
            <w:rPr>
              <w:lang w:val="fr-CH"/>
            </w:rPr>
            <w:id w:val="1081409253"/>
            <w14:checkbox>
              <w14:checked w14:val="0"/>
              <w14:checkedState w14:val="2612" w14:font="MS Gothic"/>
              <w14:uncheckedState w14:val="2610" w14:font="MS Gothic"/>
            </w14:checkbox>
          </w:sdtPr>
          <w:sdtEndPr/>
          <w:sdtContent>
            <w:tc>
              <w:tcPr>
                <w:tcW w:w="425" w:type="dxa"/>
              </w:tcPr>
              <w:p w14:paraId="151A4CC6" w14:textId="14CAA0C6"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2D001794" w14:textId="77777777" w:rsidR="0035534F" w:rsidRPr="009E259E" w:rsidRDefault="0035534F" w:rsidP="0035534F">
            <w:pPr>
              <w:pStyle w:val="Liste"/>
              <w:rPr>
                <w:lang w:val="fr-CH"/>
              </w:rPr>
            </w:pPr>
          </w:p>
        </w:tc>
      </w:tr>
      <w:tr w:rsidR="0035534F" w:rsidRPr="009E259E" w14:paraId="53E59FC1" w14:textId="77777777" w:rsidTr="002F7862">
        <w:tc>
          <w:tcPr>
            <w:tcW w:w="606" w:type="dxa"/>
          </w:tcPr>
          <w:p w14:paraId="3970406C" w14:textId="77777777" w:rsidR="0035534F" w:rsidRPr="009E259E" w:rsidRDefault="0035534F" w:rsidP="0035534F">
            <w:pPr>
              <w:pStyle w:val="Liste"/>
              <w:rPr>
                <w:lang w:val="fr-CH"/>
              </w:rPr>
            </w:pPr>
            <w:r w:rsidRPr="009E259E">
              <w:rPr>
                <w:lang w:val="fr-CH"/>
              </w:rPr>
              <w:t>2.33</w:t>
            </w:r>
          </w:p>
        </w:tc>
        <w:tc>
          <w:tcPr>
            <w:tcW w:w="8178" w:type="dxa"/>
          </w:tcPr>
          <w:p w14:paraId="226430F3" w14:textId="10D5134F" w:rsidR="0035534F" w:rsidRPr="009E259E" w:rsidRDefault="0035534F" w:rsidP="0035534F">
            <w:pPr>
              <w:pStyle w:val="Liste"/>
              <w:rPr>
                <w:lang w:val="fr-CH"/>
              </w:rPr>
            </w:pPr>
            <w:r w:rsidRPr="009E259E">
              <w:rPr>
                <w:lang w:val="fr-CH"/>
              </w:rPr>
              <w:t>Si la zone d’attente est située dans l’espace destiné à la clientèle, définir un espace séparé garantissant une distanciation suffisante entre les personnes.</w:t>
            </w:r>
          </w:p>
        </w:tc>
        <w:sdt>
          <w:sdtPr>
            <w:rPr>
              <w:lang w:val="fr-CH"/>
            </w:rPr>
            <w:id w:val="51815890"/>
            <w14:checkbox>
              <w14:checked w14:val="0"/>
              <w14:checkedState w14:val="2612" w14:font="MS Gothic"/>
              <w14:uncheckedState w14:val="2610" w14:font="MS Gothic"/>
            </w14:checkbox>
          </w:sdtPr>
          <w:sdtEndPr/>
          <w:sdtContent>
            <w:tc>
              <w:tcPr>
                <w:tcW w:w="425" w:type="dxa"/>
              </w:tcPr>
              <w:p w14:paraId="78B69937" w14:textId="496B0CED"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1020C300" w14:textId="77777777" w:rsidR="0035534F" w:rsidRPr="009E259E" w:rsidRDefault="0035534F" w:rsidP="0035534F">
            <w:pPr>
              <w:pStyle w:val="Liste"/>
              <w:rPr>
                <w:lang w:val="fr-CH"/>
              </w:rPr>
            </w:pPr>
          </w:p>
        </w:tc>
      </w:tr>
      <w:tr w:rsidR="0035534F" w:rsidRPr="009E259E" w14:paraId="04ECF962" w14:textId="77777777" w:rsidTr="002F7862">
        <w:tc>
          <w:tcPr>
            <w:tcW w:w="606" w:type="dxa"/>
          </w:tcPr>
          <w:p w14:paraId="2B2E9744" w14:textId="77777777" w:rsidR="0035534F" w:rsidRPr="009E259E" w:rsidRDefault="0035534F" w:rsidP="0035534F">
            <w:pPr>
              <w:pStyle w:val="Liste"/>
              <w:rPr>
                <w:lang w:val="fr-CH"/>
              </w:rPr>
            </w:pPr>
            <w:r w:rsidRPr="009E259E">
              <w:rPr>
                <w:lang w:val="fr-CH"/>
              </w:rPr>
              <w:t>2.34</w:t>
            </w:r>
          </w:p>
        </w:tc>
        <w:tc>
          <w:tcPr>
            <w:tcW w:w="8178" w:type="dxa"/>
          </w:tcPr>
          <w:p w14:paraId="356DD19D" w14:textId="4BA1108A" w:rsidR="0035534F" w:rsidRPr="009E259E" w:rsidRDefault="0035534F" w:rsidP="0035534F">
            <w:pPr>
              <w:pStyle w:val="Liste"/>
              <w:rPr>
                <w:lang w:val="fr-CH"/>
              </w:rPr>
            </w:pPr>
            <w:r w:rsidRPr="009E259E">
              <w:rPr>
                <w:lang w:val="fr-CH"/>
              </w:rPr>
              <w:t>Laisser entrer uniquement les personnes ayant besoin d’une prestation de service.</w:t>
            </w:r>
          </w:p>
        </w:tc>
        <w:sdt>
          <w:sdtPr>
            <w:rPr>
              <w:lang w:val="fr-CH"/>
            </w:rPr>
            <w:id w:val="-673420479"/>
            <w14:checkbox>
              <w14:checked w14:val="0"/>
              <w14:checkedState w14:val="2612" w14:font="MS Gothic"/>
              <w14:uncheckedState w14:val="2610" w14:font="MS Gothic"/>
            </w14:checkbox>
          </w:sdtPr>
          <w:sdtEndPr/>
          <w:sdtContent>
            <w:tc>
              <w:tcPr>
                <w:tcW w:w="425" w:type="dxa"/>
              </w:tcPr>
              <w:p w14:paraId="510F3991" w14:textId="2A3FA22D"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50205F18" w14:textId="77777777" w:rsidR="0035534F" w:rsidRPr="009E259E" w:rsidRDefault="0035534F" w:rsidP="0035534F">
            <w:pPr>
              <w:pStyle w:val="Liste"/>
              <w:rPr>
                <w:lang w:val="fr-CH"/>
              </w:rPr>
            </w:pPr>
          </w:p>
        </w:tc>
      </w:tr>
      <w:tr w:rsidR="0035534F" w:rsidRPr="009E259E" w14:paraId="13A1A29F" w14:textId="77777777" w:rsidTr="002F7862">
        <w:tc>
          <w:tcPr>
            <w:tcW w:w="606" w:type="dxa"/>
          </w:tcPr>
          <w:p w14:paraId="1227DA07" w14:textId="77777777" w:rsidR="0035534F" w:rsidRPr="009E259E" w:rsidRDefault="0035534F" w:rsidP="0035534F">
            <w:pPr>
              <w:pStyle w:val="Liste"/>
              <w:rPr>
                <w:lang w:val="fr-CH"/>
              </w:rPr>
            </w:pPr>
            <w:r w:rsidRPr="009E259E">
              <w:rPr>
                <w:lang w:val="fr-CH"/>
              </w:rPr>
              <w:t>2.35</w:t>
            </w:r>
          </w:p>
        </w:tc>
        <w:tc>
          <w:tcPr>
            <w:tcW w:w="8178" w:type="dxa"/>
          </w:tcPr>
          <w:p w14:paraId="1DE40594" w14:textId="57D00B21" w:rsidR="0035534F" w:rsidRPr="009E259E" w:rsidRDefault="0035534F" w:rsidP="0035534F">
            <w:pPr>
              <w:pStyle w:val="Liste"/>
              <w:rPr>
                <w:lang w:val="fr-CH"/>
              </w:rPr>
            </w:pPr>
            <w:r w:rsidRPr="009E259E">
              <w:rPr>
                <w:lang w:val="fr-CH"/>
              </w:rPr>
              <w:t xml:space="preserve">Dans la mesure du possible, proposer les prestations </w:t>
            </w:r>
            <w:r w:rsidR="00B444E0" w:rsidRPr="009E259E">
              <w:rPr>
                <w:lang w:val="fr-CH"/>
              </w:rPr>
              <w:t xml:space="preserve">de services </w:t>
            </w:r>
            <w:r w:rsidRPr="009E259E">
              <w:rPr>
                <w:lang w:val="fr-CH"/>
              </w:rPr>
              <w:t>en ligne.</w:t>
            </w:r>
          </w:p>
        </w:tc>
        <w:sdt>
          <w:sdtPr>
            <w:rPr>
              <w:lang w:val="fr-CH"/>
            </w:rPr>
            <w:id w:val="299494598"/>
            <w14:checkbox>
              <w14:checked w14:val="0"/>
              <w14:checkedState w14:val="2612" w14:font="MS Gothic"/>
              <w14:uncheckedState w14:val="2610" w14:font="MS Gothic"/>
            </w14:checkbox>
          </w:sdtPr>
          <w:sdtEndPr/>
          <w:sdtContent>
            <w:tc>
              <w:tcPr>
                <w:tcW w:w="425" w:type="dxa"/>
              </w:tcPr>
              <w:p w14:paraId="4FB6B9BC" w14:textId="4AF26160"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30003944" w14:textId="77777777" w:rsidR="0035534F" w:rsidRPr="009E259E" w:rsidRDefault="0035534F" w:rsidP="0035534F">
            <w:pPr>
              <w:pStyle w:val="Liste"/>
              <w:rPr>
                <w:lang w:val="fr-CH"/>
              </w:rPr>
            </w:pPr>
          </w:p>
        </w:tc>
      </w:tr>
      <w:tr w:rsidR="0035534F" w:rsidRPr="009E259E" w14:paraId="240D7ACE" w14:textId="77777777" w:rsidTr="002F7862">
        <w:tc>
          <w:tcPr>
            <w:tcW w:w="606" w:type="dxa"/>
          </w:tcPr>
          <w:p w14:paraId="3AE87B17" w14:textId="77777777" w:rsidR="0035534F" w:rsidRPr="009E259E" w:rsidRDefault="0035534F" w:rsidP="0035534F">
            <w:pPr>
              <w:pStyle w:val="Liste"/>
              <w:rPr>
                <w:b/>
                <w:bCs/>
                <w:lang w:val="fr-CH"/>
              </w:rPr>
            </w:pPr>
            <w:r w:rsidRPr="009E259E">
              <w:rPr>
                <w:lang w:val="fr-CH"/>
              </w:rPr>
              <w:t>2.36</w:t>
            </w:r>
          </w:p>
        </w:tc>
        <w:tc>
          <w:tcPr>
            <w:tcW w:w="8178" w:type="dxa"/>
          </w:tcPr>
          <w:p w14:paraId="03C6E638" w14:textId="28F426BD" w:rsidR="0035534F" w:rsidRPr="009E259E" w:rsidRDefault="0035534F" w:rsidP="0035534F">
            <w:pPr>
              <w:pStyle w:val="Liste"/>
              <w:rPr>
                <w:b/>
                <w:bCs/>
                <w:lang w:val="fr-CH"/>
              </w:rPr>
            </w:pPr>
            <w:r w:rsidRPr="009E259E">
              <w:rPr>
                <w:lang w:val="fr-CH"/>
              </w:rPr>
              <w:t>Dans la mesure du possible, proposer des livraisons à domicile ou par la poste.</w:t>
            </w:r>
          </w:p>
        </w:tc>
        <w:sdt>
          <w:sdtPr>
            <w:rPr>
              <w:lang w:val="fr-CH"/>
            </w:rPr>
            <w:id w:val="-1147047715"/>
            <w14:checkbox>
              <w14:checked w14:val="0"/>
              <w14:checkedState w14:val="2612" w14:font="MS Gothic"/>
              <w14:uncheckedState w14:val="2610" w14:font="MS Gothic"/>
            </w14:checkbox>
          </w:sdtPr>
          <w:sdtEndPr/>
          <w:sdtContent>
            <w:tc>
              <w:tcPr>
                <w:tcW w:w="425" w:type="dxa"/>
              </w:tcPr>
              <w:p w14:paraId="007AA30D" w14:textId="557FA7A4" w:rsidR="0035534F" w:rsidRPr="009E259E" w:rsidRDefault="0035534F" w:rsidP="0035534F">
                <w:pPr>
                  <w:pStyle w:val="Liste"/>
                  <w:rPr>
                    <w:b/>
                    <w:bCs/>
                    <w:lang w:val="fr-CH"/>
                  </w:rPr>
                </w:pPr>
                <w:r w:rsidRPr="009E259E">
                  <w:rPr>
                    <w:rFonts w:ascii="MS Gothic" w:eastAsia="MS Gothic" w:hAnsi="MS Gothic"/>
                    <w:lang w:val="fr-CH"/>
                  </w:rPr>
                  <w:t>☐</w:t>
                </w:r>
              </w:p>
            </w:tc>
          </w:sdtContent>
        </w:sdt>
        <w:tc>
          <w:tcPr>
            <w:tcW w:w="5103" w:type="dxa"/>
          </w:tcPr>
          <w:p w14:paraId="7BCDDFBE" w14:textId="77777777" w:rsidR="0035534F" w:rsidRPr="009E259E" w:rsidRDefault="0035534F" w:rsidP="0035534F">
            <w:pPr>
              <w:pStyle w:val="Liste"/>
              <w:rPr>
                <w:b/>
                <w:bCs/>
                <w:lang w:val="fr-CH"/>
              </w:rPr>
            </w:pPr>
          </w:p>
        </w:tc>
      </w:tr>
      <w:tr w:rsidR="0035534F" w:rsidRPr="009E259E" w14:paraId="6BA9264D" w14:textId="77777777" w:rsidTr="002F7862">
        <w:tc>
          <w:tcPr>
            <w:tcW w:w="606" w:type="dxa"/>
          </w:tcPr>
          <w:p w14:paraId="342CFCBD" w14:textId="77777777" w:rsidR="0035534F" w:rsidRPr="009E259E" w:rsidRDefault="0035534F" w:rsidP="0035534F">
            <w:pPr>
              <w:pStyle w:val="Liste"/>
              <w:rPr>
                <w:lang w:val="fr-CH"/>
              </w:rPr>
            </w:pPr>
            <w:r w:rsidRPr="009E259E">
              <w:rPr>
                <w:lang w:val="fr-CH"/>
              </w:rPr>
              <w:t>2.37</w:t>
            </w:r>
          </w:p>
        </w:tc>
        <w:tc>
          <w:tcPr>
            <w:tcW w:w="8178" w:type="dxa"/>
          </w:tcPr>
          <w:p w14:paraId="3CE8B893" w14:textId="7D601E70" w:rsidR="0035534F" w:rsidRPr="009E259E" w:rsidRDefault="0035534F" w:rsidP="0035534F">
            <w:pPr>
              <w:pStyle w:val="Liste"/>
              <w:rPr>
                <w:lang w:val="fr-CH"/>
              </w:rPr>
            </w:pPr>
            <w:r w:rsidRPr="009E259E">
              <w:rPr>
                <w:lang w:val="fr-CH"/>
              </w:rPr>
              <w:t>En cas de transport de groupes (p. ex. vers les postes extérieurs): réduire le nombre de personnes dans le véhicule en effectuant plusieurs trajets ou en utilisant plusieurs véhicules (p. ex. des véhicules privés).</w:t>
            </w:r>
          </w:p>
        </w:tc>
        <w:sdt>
          <w:sdtPr>
            <w:rPr>
              <w:lang w:val="fr-CH"/>
            </w:rPr>
            <w:id w:val="1517889563"/>
            <w14:checkbox>
              <w14:checked w14:val="0"/>
              <w14:checkedState w14:val="2612" w14:font="MS Gothic"/>
              <w14:uncheckedState w14:val="2610" w14:font="MS Gothic"/>
            </w14:checkbox>
          </w:sdtPr>
          <w:sdtEndPr/>
          <w:sdtContent>
            <w:tc>
              <w:tcPr>
                <w:tcW w:w="425" w:type="dxa"/>
              </w:tcPr>
              <w:p w14:paraId="46FDB80B" w14:textId="28907B1D"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0E8A5345" w14:textId="77777777" w:rsidR="0035534F" w:rsidRPr="009E259E" w:rsidRDefault="0035534F" w:rsidP="0035534F">
            <w:pPr>
              <w:pStyle w:val="Liste"/>
              <w:rPr>
                <w:lang w:val="fr-CH"/>
              </w:rPr>
            </w:pPr>
          </w:p>
        </w:tc>
      </w:tr>
      <w:tr w:rsidR="0035534F" w:rsidRPr="009E259E" w14:paraId="54EFB2B9" w14:textId="77777777" w:rsidTr="002F7862">
        <w:tc>
          <w:tcPr>
            <w:tcW w:w="606" w:type="dxa"/>
          </w:tcPr>
          <w:p w14:paraId="532F4691" w14:textId="77777777" w:rsidR="0035534F" w:rsidRPr="009E259E" w:rsidRDefault="0035534F" w:rsidP="0035534F">
            <w:pPr>
              <w:pStyle w:val="Liste"/>
              <w:rPr>
                <w:lang w:val="fr-CH"/>
              </w:rPr>
            </w:pPr>
            <w:r w:rsidRPr="009E259E">
              <w:rPr>
                <w:lang w:val="fr-CH"/>
              </w:rPr>
              <w:t>2.38</w:t>
            </w:r>
          </w:p>
        </w:tc>
        <w:tc>
          <w:tcPr>
            <w:tcW w:w="8178" w:type="dxa"/>
          </w:tcPr>
          <w:p w14:paraId="57B30669" w14:textId="082BF284" w:rsidR="0035534F" w:rsidRPr="009E259E" w:rsidRDefault="0035534F" w:rsidP="0035534F">
            <w:pPr>
              <w:pStyle w:val="Liste"/>
              <w:rPr>
                <w:lang w:val="fr-CH"/>
              </w:rPr>
            </w:pPr>
            <w:r w:rsidRPr="009E259E">
              <w:rPr>
                <w:lang w:val="fr-CH"/>
              </w:rPr>
              <w:t xml:space="preserve">Limiter le nombre de personnes autorisées à emprunter l’ascenseur simultanément (afin que la distance </w:t>
            </w:r>
            <w:r w:rsidR="00F91B31">
              <w:rPr>
                <w:lang w:val="fr-CH"/>
              </w:rPr>
              <w:t xml:space="preserve">minimale </w:t>
            </w:r>
            <w:r w:rsidRPr="009E259E">
              <w:rPr>
                <w:lang w:val="fr-CH"/>
              </w:rPr>
              <w:t>puisse être respectée).</w:t>
            </w:r>
          </w:p>
        </w:tc>
        <w:sdt>
          <w:sdtPr>
            <w:rPr>
              <w:lang w:val="fr-CH"/>
            </w:rPr>
            <w:id w:val="-253206848"/>
            <w14:checkbox>
              <w14:checked w14:val="0"/>
              <w14:checkedState w14:val="2612" w14:font="MS Gothic"/>
              <w14:uncheckedState w14:val="2610" w14:font="MS Gothic"/>
            </w14:checkbox>
          </w:sdtPr>
          <w:sdtEndPr/>
          <w:sdtContent>
            <w:tc>
              <w:tcPr>
                <w:tcW w:w="425" w:type="dxa"/>
              </w:tcPr>
              <w:p w14:paraId="0A09CCE7" w14:textId="12C135D5"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35067CD4" w14:textId="77777777" w:rsidR="0035534F" w:rsidRPr="009E259E" w:rsidRDefault="0035534F" w:rsidP="0035534F">
            <w:pPr>
              <w:pStyle w:val="Liste"/>
              <w:rPr>
                <w:lang w:val="fr-CH"/>
              </w:rPr>
            </w:pPr>
          </w:p>
        </w:tc>
      </w:tr>
      <w:tr w:rsidR="0035534F" w:rsidRPr="009E259E" w14:paraId="6E8446CC" w14:textId="77777777" w:rsidTr="002F7862">
        <w:tc>
          <w:tcPr>
            <w:tcW w:w="606" w:type="dxa"/>
          </w:tcPr>
          <w:p w14:paraId="0AA837A8" w14:textId="77777777" w:rsidR="0035534F" w:rsidRPr="009E259E" w:rsidRDefault="0035534F" w:rsidP="0035534F">
            <w:pPr>
              <w:pStyle w:val="Liste"/>
              <w:rPr>
                <w:lang w:val="fr-CH"/>
              </w:rPr>
            </w:pPr>
            <w:r w:rsidRPr="009E259E">
              <w:rPr>
                <w:lang w:val="fr-CH"/>
              </w:rPr>
              <w:t>2.39</w:t>
            </w:r>
          </w:p>
        </w:tc>
        <w:tc>
          <w:tcPr>
            <w:tcW w:w="8178" w:type="dxa"/>
          </w:tcPr>
          <w:p w14:paraId="726BD057" w14:textId="04990FFE" w:rsidR="0035534F" w:rsidRPr="009E259E" w:rsidRDefault="0035534F" w:rsidP="0035534F">
            <w:pPr>
              <w:pStyle w:val="Liste"/>
              <w:rPr>
                <w:lang w:val="fr-CH"/>
              </w:rPr>
            </w:pPr>
            <w:r w:rsidRPr="009E259E">
              <w:rPr>
                <w:lang w:val="fr-CH"/>
              </w:rPr>
              <w:t>Limiter le nombre de personnes autorisées dans les salles de réunion ou les autres salles communes (une personne par 4 m</w:t>
            </w:r>
            <w:r w:rsidRPr="009E259E">
              <w:rPr>
                <w:vertAlign w:val="superscript"/>
                <w:lang w:val="fr-CH"/>
              </w:rPr>
              <w:t>2</w:t>
            </w:r>
            <w:r w:rsidRPr="009E259E">
              <w:rPr>
                <w:lang w:val="fr-CH"/>
              </w:rPr>
              <w:t xml:space="preserve"> de surface) et l’indiquer à l’entrée de chaque salle.</w:t>
            </w:r>
          </w:p>
        </w:tc>
        <w:sdt>
          <w:sdtPr>
            <w:rPr>
              <w:lang w:val="fr-CH"/>
            </w:rPr>
            <w:id w:val="1056046848"/>
            <w14:checkbox>
              <w14:checked w14:val="0"/>
              <w14:checkedState w14:val="2612" w14:font="MS Gothic"/>
              <w14:uncheckedState w14:val="2610" w14:font="MS Gothic"/>
            </w14:checkbox>
          </w:sdtPr>
          <w:sdtEndPr/>
          <w:sdtContent>
            <w:tc>
              <w:tcPr>
                <w:tcW w:w="425" w:type="dxa"/>
              </w:tcPr>
              <w:p w14:paraId="2D248F2B" w14:textId="4FFD95C1"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6E953E4F" w14:textId="77777777" w:rsidR="0035534F" w:rsidRPr="009E259E" w:rsidRDefault="0035534F" w:rsidP="0035534F">
            <w:pPr>
              <w:pStyle w:val="Liste"/>
              <w:rPr>
                <w:lang w:val="fr-CH"/>
              </w:rPr>
            </w:pPr>
          </w:p>
        </w:tc>
      </w:tr>
      <w:tr w:rsidR="0035534F" w:rsidRPr="009E259E" w14:paraId="4396D1AA" w14:textId="77777777" w:rsidTr="002F7862">
        <w:tc>
          <w:tcPr>
            <w:tcW w:w="606" w:type="dxa"/>
          </w:tcPr>
          <w:p w14:paraId="639CE1BD" w14:textId="77777777" w:rsidR="0035534F" w:rsidRPr="009E259E" w:rsidRDefault="0035534F" w:rsidP="0035534F">
            <w:pPr>
              <w:pStyle w:val="Liste"/>
              <w:rPr>
                <w:lang w:val="fr-CH"/>
              </w:rPr>
            </w:pPr>
            <w:r w:rsidRPr="009E259E">
              <w:rPr>
                <w:lang w:val="fr-CH"/>
              </w:rPr>
              <w:t>2.40</w:t>
            </w:r>
          </w:p>
        </w:tc>
        <w:tc>
          <w:tcPr>
            <w:tcW w:w="8178" w:type="dxa"/>
          </w:tcPr>
          <w:p w14:paraId="148D0394" w14:textId="28738367" w:rsidR="0035534F" w:rsidRPr="009E259E" w:rsidRDefault="0035534F" w:rsidP="0035534F">
            <w:pPr>
              <w:pStyle w:val="Liste"/>
              <w:keepLines/>
              <w:rPr>
                <w:lang w:val="fr-CH"/>
              </w:rPr>
            </w:pPr>
            <w:r w:rsidRPr="009E259E">
              <w:rPr>
                <w:lang w:val="fr-CH"/>
              </w:rPr>
              <w:t xml:space="preserve">La réalisation des travaux de contrôle ou de maintenance, ainsi que la résolution des perturbations dans les postes extérieurs doit être assurée par une seule personne (attention: les exigences en matière de sécurité au travail doivent être systématiquement respectées; si les travaux nécessitent l’intervention de plusieurs personnes, il convient d’appliquer les mesures indiquées dans la section «Travail lorsque la distanciation </w:t>
            </w:r>
            <w:r w:rsidR="00CB26E5">
              <w:rPr>
                <w:lang w:val="fr-CH"/>
              </w:rPr>
              <w:t xml:space="preserve">minimale </w:t>
            </w:r>
            <w:r w:rsidRPr="009E259E">
              <w:rPr>
                <w:lang w:val="fr-CH"/>
              </w:rPr>
              <w:t>est impossible»).</w:t>
            </w:r>
          </w:p>
        </w:tc>
        <w:sdt>
          <w:sdtPr>
            <w:rPr>
              <w:lang w:val="fr-CH"/>
            </w:rPr>
            <w:id w:val="28462956"/>
            <w14:checkbox>
              <w14:checked w14:val="0"/>
              <w14:checkedState w14:val="2612" w14:font="MS Gothic"/>
              <w14:uncheckedState w14:val="2610" w14:font="MS Gothic"/>
            </w14:checkbox>
          </w:sdtPr>
          <w:sdtEndPr/>
          <w:sdtContent>
            <w:tc>
              <w:tcPr>
                <w:tcW w:w="425" w:type="dxa"/>
              </w:tcPr>
              <w:p w14:paraId="00CEF82C" w14:textId="05E14E26" w:rsidR="0035534F" w:rsidRPr="009E259E" w:rsidRDefault="0035534F" w:rsidP="0035534F">
                <w:pPr>
                  <w:pStyle w:val="Liste"/>
                  <w:rPr>
                    <w:lang w:val="fr-CH"/>
                  </w:rPr>
                </w:pPr>
                <w:r w:rsidRPr="009E259E">
                  <w:rPr>
                    <w:rFonts w:ascii="MS Gothic" w:eastAsia="MS Gothic" w:hAnsi="MS Gothic"/>
                    <w:lang w:val="fr-CH"/>
                  </w:rPr>
                  <w:t>☐</w:t>
                </w:r>
              </w:p>
            </w:tc>
          </w:sdtContent>
        </w:sdt>
        <w:tc>
          <w:tcPr>
            <w:tcW w:w="5103" w:type="dxa"/>
          </w:tcPr>
          <w:p w14:paraId="1F135454" w14:textId="77777777" w:rsidR="0035534F" w:rsidRPr="009E259E" w:rsidRDefault="0035534F" w:rsidP="0035534F">
            <w:pPr>
              <w:pStyle w:val="Liste"/>
              <w:rPr>
                <w:lang w:val="fr-CH"/>
              </w:rPr>
            </w:pPr>
          </w:p>
        </w:tc>
      </w:tr>
    </w:tbl>
    <w:p w14:paraId="0BF6401D" w14:textId="4C9123BB" w:rsidR="00EF6901" w:rsidRPr="009E259E" w:rsidRDefault="00607105" w:rsidP="00607105">
      <w:pPr>
        <w:pStyle w:val="berschrift1"/>
        <w:numPr>
          <w:ilvl w:val="0"/>
          <w:numId w:val="0"/>
        </w:numPr>
        <w:rPr>
          <w:lang w:val="fr-CH"/>
        </w:rPr>
      </w:pPr>
      <w:bookmarkStart w:id="10" w:name="_Toc43189772"/>
      <w:r>
        <w:rPr>
          <w:lang w:val="fr-CH"/>
        </w:rPr>
        <w:t xml:space="preserve">         </w:t>
      </w:r>
      <w:bookmarkStart w:id="11" w:name="_Toc45027648"/>
      <w:r w:rsidR="002F7862" w:rsidRPr="009E259E">
        <w:rPr>
          <w:lang w:val="fr-CH"/>
        </w:rPr>
        <w:t xml:space="preserve">Travail lorsque la distanciation </w:t>
      </w:r>
      <w:r w:rsidR="004C664A">
        <w:rPr>
          <w:lang w:val="fr-CH"/>
        </w:rPr>
        <w:t xml:space="preserve">minimale </w:t>
      </w:r>
      <w:r w:rsidR="002F7862" w:rsidRPr="009E259E">
        <w:rPr>
          <w:lang w:val="fr-CH"/>
        </w:rPr>
        <w:t>est impossible</w:t>
      </w:r>
      <w:bookmarkEnd w:id="10"/>
      <w:bookmarkEnd w:id="11"/>
    </w:p>
    <w:p w14:paraId="01065023" w14:textId="490D1A33" w:rsidR="00EF6901" w:rsidRPr="009E259E" w:rsidRDefault="002F7862" w:rsidP="008B526B">
      <w:pPr>
        <w:tabs>
          <w:tab w:val="left" w:pos="6096"/>
          <w:tab w:val="left" w:pos="6946"/>
        </w:tabs>
        <w:spacing w:after="240"/>
        <w:rPr>
          <w:lang w:val="fr-CH"/>
        </w:rPr>
      </w:pPr>
      <w:r w:rsidRPr="009E259E">
        <w:rPr>
          <w:lang w:val="fr-CH"/>
        </w:rPr>
        <w:t>Prise en compte d’aspects spécifiques du travail et des situations de travail afin de garantir la protection des personnes</w:t>
      </w:r>
      <w:r w:rsidR="00D654F8" w:rsidRPr="009E259E">
        <w:rPr>
          <w:lang w:val="fr-CH"/>
        </w:rPr>
        <w:t>.</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F7862" w:rsidRPr="00BC4C94" w14:paraId="531A30E8" w14:textId="77777777" w:rsidTr="002F7862">
        <w:tc>
          <w:tcPr>
            <w:tcW w:w="606" w:type="dxa"/>
            <w:shd w:val="clear" w:color="auto" w:fill="D9D9D9" w:themeFill="background1" w:themeFillShade="D9"/>
          </w:tcPr>
          <w:p w14:paraId="6A3CF9A6" w14:textId="77777777" w:rsidR="002F7862" w:rsidRPr="009E259E" w:rsidRDefault="002F7862" w:rsidP="002F7862">
            <w:pPr>
              <w:pStyle w:val="Liste"/>
              <w:rPr>
                <w:b/>
                <w:bCs/>
                <w:lang w:val="fr-CH"/>
              </w:rPr>
            </w:pPr>
          </w:p>
        </w:tc>
        <w:tc>
          <w:tcPr>
            <w:tcW w:w="8178" w:type="dxa"/>
            <w:shd w:val="clear" w:color="auto" w:fill="D9D9D9" w:themeFill="background1" w:themeFillShade="D9"/>
          </w:tcPr>
          <w:p w14:paraId="40423238" w14:textId="54A1C8B7" w:rsidR="002F7862" w:rsidRPr="009E259E" w:rsidRDefault="002F7862" w:rsidP="002F7862">
            <w:pPr>
              <w:pStyle w:val="Liste"/>
              <w:rPr>
                <w:b/>
                <w:bCs/>
                <w:lang w:val="fr-CH"/>
              </w:rPr>
            </w:pPr>
            <w:r w:rsidRPr="009E259E">
              <w:rPr>
                <w:b/>
                <w:lang w:val="fr-CH"/>
              </w:rPr>
              <w:t xml:space="preserve">Mesures relatives au travail lorsque la distanciation </w:t>
            </w:r>
            <w:r w:rsidR="00D24AB4" w:rsidRPr="00EC3E5F">
              <w:rPr>
                <w:b/>
                <w:bCs/>
                <w:lang w:val="fr-CH"/>
              </w:rPr>
              <w:t>minimale</w:t>
            </w:r>
            <w:r w:rsidR="00D24AB4">
              <w:rPr>
                <w:lang w:val="fr-CH"/>
              </w:rPr>
              <w:t xml:space="preserve"> </w:t>
            </w:r>
            <w:r w:rsidRPr="009E259E">
              <w:rPr>
                <w:b/>
                <w:lang w:val="fr-CH"/>
              </w:rPr>
              <w:t>est impossible</w:t>
            </w:r>
          </w:p>
        </w:tc>
        <w:tc>
          <w:tcPr>
            <w:tcW w:w="425" w:type="dxa"/>
            <w:shd w:val="clear" w:color="auto" w:fill="D9D9D9" w:themeFill="background1" w:themeFillShade="D9"/>
          </w:tcPr>
          <w:p w14:paraId="468D5646" w14:textId="77777777" w:rsidR="002F7862" w:rsidRPr="009E259E" w:rsidRDefault="002F7862" w:rsidP="002F7862">
            <w:pPr>
              <w:pStyle w:val="Liste"/>
              <w:rPr>
                <w:b/>
                <w:bCs/>
                <w:lang w:val="fr-CH"/>
              </w:rPr>
            </w:pPr>
          </w:p>
        </w:tc>
        <w:tc>
          <w:tcPr>
            <w:tcW w:w="5103" w:type="dxa"/>
            <w:shd w:val="clear" w:color="auto" w:fill="D9D9D9" w:themeFill="background1" w:themeFillShade="D9"/>
          </w:tcPr>
          <w:p w14:paraId="3733A3A8" w14:textId="181A89C3" w:rsidR="002F7862" w:rsidRPr="009E259E" w:rsidRDefault="002F7862" w:rsidP="002F7862">
            <w:pPr>
              <w:pStyle w:val="Liste"/>
              <w:rPr>
                <w:b/>
                <w:bCs/>
                <w:lang w:val="fr-CH"/>
              </w:rPr>
            </w:pPr>
            <w:r w:rsidRPr="009E259E">
              <w:rPr>
                <w:b/>
                <w:lang w:val="fr-CH"/>
              </w:rPr>
              <w:t>Motif de non</w:t>
            </w:r>
            <w:r w:rsidR="00191F19" w:rsidRPr="009E259E">
              <w:rPr>
                <w:b/>
                <w:lang w:val="fr-CH"/>
              </w:rPr>
              <w:t>-</w:t>
            </w:r>
            <w:r w:rsidRPr="009E259E">
              <w:rPr>
                <w:b/>
                <w:lang w:val="fr-CH"/>
              </w:rPr>
              <w:t>application de la mesure</w:t>
            </w:r>
          </w:p>
        </w:tc>
      </w:tr>
      <w:tr w:rsidR="002F7862" w:rsidRPr="009E259E" w14:paraId="5190A982" w14:textId="77777777" w:rsidTr="002F7862">
        <w:tc>
          <w:tcPr>
            <w:tcW w:w="606" w:type="dxa"/>
          </w:tcPr>
          <w:p w14:paraId="2ED31C0F" w14:textId="77777777" w:rsidR="002F7862" w:rsidRPr="009E259E" w:rsidRDefault="002F7862" w:rsidP="002F7862">
            <w:pPr>
              <w:pStyle w:val="Liste"/>
              <w:rPr>
                <w:lang w:val="fr-CH"/>
              </w:rPr>
            </w:pPr>
            <w:r w:rsidRPr="009E259E">
              <w:rPr>
                <w:lang w:val="fr-CH"/>
              </w:rPr>
              <w:t>2.50</w:t>
            </w:r>
          </w:p>
        </w:tc>
        <w:tc>
          <w:tcPr>
            <w:tcW w:w="8178" w:type="dxa"/>
          </w:tcPr>
          <w:p w14:paraId="73E834E0" w14:textId="401AA02D" w:rsidR="002F7862" w:rsidRPr="009E259E" w:rsidRDefault="002F7862" w:rsidP="002F7862">
            <w:pPr>
              <w:pStyle w:val="Liste"/>
              <w:rPr>
                <w:lang w:val="fr-CH"/>
              </w:rPr>
            </w:pPr>
            <w:r w:rsidRPr="009E259E">
              <w:rPr>
                <w:lang w:val="fr-CH"/>
              </w:rPr>
              <w:t>Appliquer la liste de contrôle pour les chantiers de construction dans le cadre de la prévention d</w:t>
            </w:r>
            <w:r w:rsidR="00B77063" w:rsidRPr="009E259E">
              <w:rPr>
                <w:lang w:val="fr-CH"/>
              </w:rPr>
              <w:t>u</w:t>
            </w:r>
            <w:r w:rsidRPr="009E259E">
              <w:rPr>
                <w:lang w:val="fr-CH"/>
              </w:rPr>
              <w:t xml:space="preserve"> COVID-19 établie par le SECO (cf. liens à la fin du présent document).</w:t>
            </w:r>
          </w:p>
        </w:tc>
        <w:sdt>
          <w:sdtPr>
            <w:rPr>
              <w:lang w:val="fr-CH"/>
            </w:rPr>
            <w:id w:val="1885367231"/>
            <w14:checkbox>
              <w14:checked w14:val="0"/>
              <w14:checkedState w14:val="2612" w14:font="MS Gothic"/>
              <w14:uncheckedState w14:val="2610" w14:font="MS Gothic"/>
            </w14:checkbox>
          </w:sdtPr>
          <w:sdtEndPr/>
          <w:sdtContent>
            <w:tc>
              <w:tcPr>
                <w:tcW w:w="425" w:type="dxa"/>
              </w:tcPr>
              <w:p w14:paraId="2E4175E1" w14:textId="53BC26E5" w:rsidR="002F7862" w:rsidRPr="009E259E" w:rsidRDefault="002F7862" w:rsidP="002F7862">
                <w:pPr>
                  <w:pStyle w:val="Liste"/>
                  <w:rPr>
                    <w:lang w:val="fr-CH"/>
                  </w:rPr>
                </w:pPr>
                <w:r w:rsidRPr="009E259E">
                  <w:rPr>
                    <w:rFonts w:ascii="MS Gothic" w:eastAsia="MS Gothic" w:hAnsi="MS Gothic"/>
                    <w:lang w:val="fr-CH"/>
                  </w:rPr>
                  <w:t>☐</w:t>
                </w:r>
              </w:p>
            </w:tc>
          </w:sdtContent>
        </w:sdt>
        <w:tc>
          <w:tcPr>
            <w:tcW w:w="5103" w:type="dxa"/>
          </w:tcPr>
          <w:p w14:paraId="2053FFFF" w14:textId="77777777" w:rsidR="002F7862" w:rsidRPr="009E259E" w:rsidRDefault="002F7862" w:rsidP="002F7862">
            <w:pPr>
              <w:pStyle w:val="Liste"/>
              <w:rPr>
                <w:lang w:val="fr-CH"/>
              </w:rPr>
            </w:pPr>
          </w:p>
        </w:tc>
      </w:tr>
      <w:tr w:rsidR="002F7862" w:rsidRPr="009E259E" w14:paraId="7DEAF264" w14:textId="77777777" w:rsidTr="002F7862">
        <w:tc>
          <w:tcPr>
            <w:tcW w:w="606" w:type="dxa"/>
          </w:tcPr>
          <w:p w14:paraId="35C3D232" w14:textId="77777777" w:rsidR="002F7862" w:rsidRPr="009E259E" w:rsidRDefault="002F7862" w:rsidP="002F7862">
            <w:pPr>
              <w:pStyle w:val="Liste"/>
              <w:rPr>
                <w:lang w:val="fr-CH"/>
              </w:rPr>
            </w:pPr>
            <w:r w:rsidRPr="009E259E">
              <w:rPr>
                <w:lang w:val="fr-CH"/>
              </w:rPr>
              <w:t>2.51</w:t>
            </w:r>
          </w:p>
        </w:tc>
        <w:tc>
          <w:tcPr>
            <w:tcW w:w="8178" w:type="dxa"/>
          </w:tcPr>
          <w:p w14:paraId="34638635" w14:textId="003A2CF7" w:rsidR="002F7862" w:rsidRPr="009E259E" w:rsidRDefault="002F7862" w:rsidP="002F7862">
            <w:pPr>
              <w:pStyle w:val="Liste"/>
              <w:rPr>
                <w:lang w:val="fr-CH"/>
              </w:rPr>
            </w:pPr>
            <w:r w:rsidRPr="009E259E">
              <w:rPr>
                <w:lang w:val="fr-CH"/>
              </w:rPr>
              <w:t>Limiter l’exposition pendant la réalisation des travaux en réduisant la durée de contact et/ou en appliquant des mesures de protection appropriées.</w:t>
            </w:r>
          </w:p>
        </w:tc>
        <w:sdt>
          <w:sdtPr>
            <w:rPr>
              <w:lang w:val="fr-CH"/>
            </w:rPr>
            <w:id w:val="-949391685"/>
            <w14:checkbox>
              <w14:checked w14:val="0"/>
              <w14:checkedState w14:val="2612" w14:font="MS Gothic"/>
              <w14:uncheckedState w14:val="2610" w14:font="MS Gothic"/>
            </w14:checkbox>
          </w:sdtPr>
          <w:sdtEndPr/>
          <w:sdtContent>
            <w:tc>
              <w:tcPr>
                <w:tcW w:w="425" w:type="dxa"/>
              </w:tcPr>
              <w:p w14:paraId="69206203" w14:textId="510F4E95" w:rsidR="002F7862" w:rsidRPr="009E259E" w:rsidRDefault="002F7862" w:rsidP="002F7862">
                <w:pPr>
                  <w:pStyle w:val="Liste"/>
                  <w:rPr>
                    <w:lang w:val="fr-CH"/>
                  </w:rPr>
                </w:pPr>
                <w:r w:rsidRPr="009E259E">
                  <w:rPr>
                    <w:rFonts w:ascii="MS Gothic" w:eastAsia="MS Gothic" w:hAnsi="MS Gothic"/>
                    <w:lang w:val="fr-CH"/>
                  </w:rPr>
                  <w:t>☐</w:t>
                </w:r>
              </w:p>
            </w:tc>
          </w:sdtContent>
        </w:sdt>
        <w:tc>
          <w:tcPr>
            <w:tcW w:w="5103" w:type="dxa"/>
          </w:tcPr>
          <w:p w14:paraId="1A5D073A" w14:textId="77777777" w:rsidR="002F7862" w:rsidRPr="009E259E" w:rsidRDefault="002F7862" w:rsidP="002F7862">
            <w:pPr>
              <w:pStyle w:val="Liste"/>
              <w:rPr>
                <w:lang w:val="fr-CH"/>
              </w:rPr>
            </w:pPr>
          </w:p>
        </w:tc>
      </w:tr>
      <w:tr w:rsidR="005B3615" w:rsidRPr="00BC4C94" w14:paraId="6BBB19A5" w14:textId="77777777" w:rsidTr="002F7862">
        <w:tc>
          <w:tcPr>
            <w:tcW w:w="606" w:type="dxa"/>
          </w:tcPr>
          <w:p w14:paraId="670B0510" w14:textId="7F1B4515" w:rsidR="005B3615" w:rsidRPr="009E259E" w:rsidRDefault="005B3615" w:rsidP="002F7862">
            <w:pPr>
              <w:pStyle w:val="Liste"/>
              <w:rPr>
                <w:lang w:val="fr-CH"/>
              </w:rPr>
            </w:pPr>
            <w:r>
              <w:rPr>
                <w:lang w:val="fr-CH"/>
              </w:rPr>
              <w:t>2.52</w:t>
            </w:r>
          </w:p>
        </w:tc>
        <w:tc>
          <w:tcPr>
            <w:tcW w:w="8178" w:type="dxa"/>
          </w:tcPr>
          <w:p w14:paraId="2CCE11A1" w14:textId="08C4585A" w:rsidR="005B3615" w:rsidRPr="009E259E" w:rsidRDefault="005B3615" w:rsidP="002F7862">
            <w:pPr>
              <w:pStyle w:val="Liste"/>
              <w:rPr>
                <w:lang w:val="fr-CH"/>
              </w:rPr>
            </w:pPr>
            <w:r>
              <w:rPr>
                <w:lang w:val="fr-CH"/>
              </w:rPr>
              <w:t>Porter un masque lorsque, sur un chantier, la distance minimale exigée ne peut pas être respectée. L’employeur doit tenir compte de la charge supplémentaire engendrée par le port du masque.</w:t>
            </w:r>
          </w:p>
        </w:tc>
        <w:tc>
          <w:tcPr>
            <w:tcW w:w="425" w:type="dxa"/>
          </w:tcPr>
          <w:p w14:paraId="788706A8" w14:textId="77777777" w:rsidR="005B3615" w:rsidRDefault="005B3615" w:rsidP="002F7862">
            <w:pPr>
              <w:pStyle w:val="Liste"/>
              <w:rPr>
                <w:lang w:val="fr-CH"/>
              </w:rPr>
            </w:pPr>
          </w:p>
        </w:tc>
        <w:tc>
          <w:tcPr>
            <w:tcW w:w="5103" w:type="dxa"/>
          </w:tcPr>
          <w:p w14:paraId="6F174B92" w14:textId="77777777" w:rsidR="005B3615" w:rsidRPr="009E259E" w:rsidRDefault="005B3615" w:rsidP="002F7862">
            <w:pPr>
              <w:pStyle w:val="Liste"/>
              <w:rPr>
                <w:lang w:val="fr-CH"/>
              </w:rPr>
            </w:pPr>
          </w:p>
        </w:tc>
      </w:tr>
    </w:tbl>
    <w:p w14:paraId="3961DA9E" w14:textId="3A5AA9BB" w:rsidR="00EF6901" w:rsidRPr="009E259E" w:rsidRDefault="002F7862" w:rsidP="00EF6901">
      <w:pPr>
        <w:pStyle w:val="berschrift1"/>
        <w:rPr>
          <w:lang w:val="fr-CH"/>
        </w:rPr>
      </w:pPr>
      <w:bookmarkStart w:id="12" w:name="_Toc45027649"/>
      <w:r w:rsidRPr="009E259E">
        <w:rPr>
          <w:lang w:val="fr-CH"/>
        </w:rPr>
        <w:t>Nettoyage</w:t>
      </w:r>
      <w:bookmarkEnd w:id="12"/>
    </w:p>
    <w:p w14:paraId="7A0CB5A3" w14:textId="280E10B6" w:rsidR="00EF6901" w:rsidRPr="009E259E" w:rsidRDefault="002F7862" w:rsidP="008B526B">
      <w:pPr>
        <w:tabs>
          <w:tab w:val="left" w:pos="6096"/>
          <w:tab w:val="left" w:pos="6946"/>
        </w:tabs>
        <w:spacing w:after="240"/>
        <w:rPr>
          <w:lang w:val="fr-CH"/>
        </w:rPr>
      </w:pPr>
      <w:r w:rsidRPr="009E259E">
        <w:rPr>
          <w:lang w:val="fr-CH"/>
        </w:rPr>
        <w:t>Nettoyage régulier et adéquat des surfaces et des objets après leur utilisation, en particulier si plusieurs personnes les touchent</w:t>
      </w:r>
      <w:r w:rsidR="00D654F8" w:rsidRPr="009E259E">
        <w:rPr>
          <w:lang w:val="fr-CH"/>
        </w:rPr>
        <w:t>.</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D654F8" w:rsidRPr="00BC4C94" w14:paraId="0B0E5361" w14:textId="77777777" w:rsidTr="002F7862">
        <w:tc>
          <w:tcPr>
            <w:tcW w:w="606" w:type="dxa"/>
            <w:shd w:val="clear" w:color="auto" w:fill="D9D9D9" w:themeFill="background1" w:themeFillShade="D9"/>
          </w:tcPr>
          <w:p w14:paraId="54A1310A" w14:textId="77777777" w:rsidR="00D654F8" w:rsidRPr="009E259E" w:rsidRDefault="00D654F8" w:rsidP="00D654F8">
            <w:pPr>
              <w:pStyle w:val="Liste"/>
              <w:rPr>
                <w:b/>
                <w:bCs/>
                <w:lang w:val="fr-CH"/>
              </w:rPr>
            </w:pPr>
          </w:p>
        </w:tc>
        <w:tc>
          <w:tcPr>
            <w:tcW w:w="8178" w:type="dxa"/>
            <w:shd w:val="clear" w:color="auto" w:fill="D9D9D9" w:themeFill="background1" w:themeFillShade="D9"/>
          </w:tcPr>
          <w:p w14:paraId="46E32C2B" w14:textId="13136C49" w:rsidR="00D654F8" w:rsidRPr="009E259E" w:rsidRDefault="00D654F8" w:rsidP="00D654F8">
            <w:pPr>
              <w:pStyle w:val="Liste"/>
              <w:rPr>
                <w:b/>
                <w:bCs/>
                <w:lang w:val="fr-CH"/>
              </w:rPr>
            </w:pPr>
            <w:r w:rsidRPr="009E259E">
              <w:rPr>
                <w:b/>
                <w:lang w:val="fr-CH"/>
              </w:rPr>
              <w:t>Mesures relatives au nettoyage: aération</w:t>
            </w:r>
          </w:p>
        </w:tc>
        <w:tc>
          <w:tcPr>
            <w:tcW w:w="425" w:type="dxa"/>
            <w:shd w:val="clear" w:color="auto" w:fill="D9D9D9" w:themeFill="background1" w:themeFillShade="D9"/>
          </w:tcPr>
          <w:p w14:paraId="142237CE" w14:textId="77777777" w:rsidR="00D654F8" w:rsidRPr="009E259E" w:rsidRDefault="00D654F8" w:rsidP="00D654F8">
            <w:pPr>
              <w:pStyle w:val="Liste"/>
              <w:rPr>
                <w:b/>
                <w:bCs/>
                <w:lang w:val="fr-CH"/>
              </w:rPr>
            </w:pPr>
          </w:p>
        </w:tc>
        <w:tc>
          <w:tcPr>
            <w:tcW w:w="5103" w:type="dxa"/>
            <w:shd w:val="clear" w:color="auto" w:fill="D9D9D9" w:themeFill="background1" w:themeFillShade="D9"/>
          </w:tcPr>
          <w:p w14:paraId="7FC38691" w14:textId="6EE2F040" w:rsidR="00D654F8" w:rsidRPr="009E259E" w:rsidRDefault="00D654F8" w:rsidP="00D654F8">
            <w:pPr>
              <w:pStyle w:val="Liste"/>
              <w:rPr>
                <w:b/>
                <w:bCs/>
                <w:lang w:val="fr-CH"/>
              </w:rPr>
            </w:pPr>
            <w:r w:rsidRPr="009E259E">
              <w:rPr>
                <w:b/>
                <w:lang w:val="fr-CH"/>
              </w:rPr>
              <w:t>Motif de non</w:t>
            </w:r>
            <w:r w:rsidR="00191F19" w:rsidRPr="009E259E">
              <w:rPr>
                <w:b/>
                <w:lang w:val="fr-CH"/>
              </w:rPr>
              <w:t>-</w:t>
            </w:r>
            <w:r w:rsidRPr="009E259E">
              <w:rPr>
                <w:b/>
                <w:lang w:val="fr-CH"/>
              </w:rPr>
              <w:t>application de la mesure</w:t>
            </w:r>
          </w:p>
        </w:tc>
      </w:tr>
      <w:tr w:rsidR="00D654F8" w:rsidRPr="009E259E" w14:paraId="6E014728" w14:textId="77777777" w:rsidTr="002F7862">
        <w:tc>
          <w:tcPr>
            <w:tcW w:w="606" w:type="dxa"/>
          </w:tcPr>
          <w:p w14:paraId="3FA15687" w14:textId="77777777" w:rsidR="00D654F8" w:rsidRPr="009E259E" w:rsidRDefault="00D654F8" w:rsidP="00D654F8">
            <w:pPr>
              <w:pStyle w:val="Liste"/>
              <w:rPr>
                <w:lang w:val="fr-CH"/>
              </w:rPr>
            </w:pPr>
            <w:r w:rsidRPr="009E259E">
              <w:rPr>
                <w:lang w:val="fr-CH"/>
              </w:rPr>
              <w:t>3.1</w:t>
            </w:r>
          </w:p>
        </w:tc>
        <w:tc>
          <w:tcPr>
            <w:tcW w:w="8178" w:type="dxa"/>
          </w:tcPr>
          <w:p w14:paraId="2B814BEA" w14:textId="38AF5A08" w:rsidR="00D654F8" w:rsidRPr="009E259E" w:rsidRDefault="00D654F8" w:rsidP="00D654F8">
            <w:pPr>
              <w:pStyle w:val="Liste"/>
              <w:rPr>
                <w:lang w:val="fr-CH"/>
              </w:rPr>
            </w:pPr>
            <w:r w:rsidRPr="009E259E">
              <w:rPr>
                <w:lang w:val="fr-CH"/>
              </w:rPr>
              <w:t>Assurer un échange d’air régulier et suffisant dans les locaux de travail (p. ex. aérer quatre fois par jour pendant environ 10 minutes).</w:t>
            </w:r>
          </w:p>
        </w:tc>
        <w:sdt>
          <w:sdtPr>
            <w:rPr>
              <w:lang w:val="fr-CH"/>
            </w:rPr>
            <w:id w:val="2133280536"/>
            <w14:checkbox>
              <w14:checked w14:val="0"/>
              <w14:checkedState w14:val="2612" w14:font="MS Gothic"/>
              <w14:uncheckedState w14:val="2610" w14:font="MS Gothic"/>
            </w14:checkbox>
          </w:sdtPr>
          <w:sdtEndPr/>
          <w:sdtContent>
            <w:tc>
              <w:tcPr>
                <w:tcW w:w="425" w:type="dxa"/>
              </w:tcPr>
              <w:p w14:paraId="1A4A25CE" w14:textId="2350A9DF"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2999027D" w14:textId="77777777" w:rsidR="00D654F8" w:rsidRPr="009E259E" w:rsidRDefault="00D654F8" w:rsidP="00D654F8">
            <w:pPr>
              <w:pStyle w:val="Liste"/>
              <w:rPr>
                <w:lang w:val="fr-CH"/>
              </w:rPr>
            </w:pPr>
          </w:p>
        </w:tc>
      </w:tr>
    </w:tbl>
    <w:p w14:paraId="4213A9E4"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D654F8" w:rsidRPr="00BC4C94" w14:paraId="76E2CDAA" w14:textId="77777777" w:rsidTr="002F7862">
        <w:tc>
          <w:tcPr>
            <w:tcW w:w="606" w:type="dxa"/>
            <w:shd w:val="clear" w:color="auto" w:fill="D9D9D9" w:themeFill="background1" w:themeFillShade="D9"/>
          </w:tcPr>
          <w:p w14:paraId="471B436C" w14:textId="77777777" w:rsidR="00D654F8" w:rsidRPr="009E259E" w:rsidRDefault="00D654F8" w:rsidP="00D654F8">
            <w:pPr>
              <w:pStyle w:val="Liste"/>
              <w:rPr>
                <w:b/>
                <w:bCs/>
                <w:lang w:val="fr-CH"/>
              </w:rPr>
            </w:pPr>
          </w:p>
        </w:tc>
        <w:tc>
          <w:tcPr>
            <w:tcW w:w="8178" w:type="dxa"/>
            <w:shd w:val="clear" w:color="auto" w:fill="D9D9D9" w:themeFill="background1" w:themeFillShade="D9"/>
          </w:tcPr>
          <w:p w14:paraId="7BF669A9" w14:textId="04DDE630" w:rsidR="00D654F8" w:rsidRPr="009E259E" w:rsidRDefault="00D654F8" w:rsidP="00D654F8">
            <w:pPr>
              <w:pStyle w:val="Liste"/>
              <w:pageBreakBefore/>
              <w:rPr>
                <w:b/>
                <w:bCs/>
                <w:lang w:val="fr-CH"/>
              </w:rPr>
            </w:pPr>
            <w:r w:rsidRPr="009E259E">
              <w:rPr>
                <w:b/>
                <w:lang w:val="fr-CH"/>
              </w:rPr>
              <w:t xml:space="preserve">Mesures relatives au </w:t>
            </w:r>
            <w:proofErr w:type="gramStart"/>
            <w:r w:rsidRPr="009E259E">
              <w:rPr>
                <w:b/>
                <w:lang w:val="fr-CH"/>
              </w:rPr>
              <w:t>nettoyage:</w:t>
            </w:r>
            <w:proofErr w:type="gramEnd"/>
            <w:r w:rsidRPr="009E259E">
              <w:rPr>
                <w:b/>
                <w:lang w:val="fr-CH"/>
              </w:rPr>
              <w:t xml:space="preserve"> objets et surfaces</w:t>
            </w:r>
          </w:p>
        </w:tc>
        <w:tc>
          <w:tcPr>
            <w:tcW w:w="425" w:type="dxa"/>
            <w:shd w:val="clear" w:color="auto" w:fill="D9D9D9" w:themeFill="background1" w:themeFillShade="D9"/>
          </w:tcPr>
          <w:p w14:paraId="37407A05" w14:textId="77777777" w:rsidR="00D654F8" w:rsidRPr="009E259E" w:rsidRDefault="00D654F8" w:rsidP="00D654F8">
            <w:pPr>
              <w:pStyle w:val="Liste"/>
              <w:rPr>
                <w:b/>
                <w:bCs/>
                <w:lang w:val="fr-CH"/>
              </w:rPr>
            </w:pPr>
          </w:p>
        </w:tc>
        <w:tc>
          <w:tcPr>
            <w:tcW w:w="5103" w:type="dxa"/>
            <w:shd w:val="clear" w:color="auto" w:fill="D9D9D9" w:themeFill="background1" w:themeFillShade="D9"/>
          </w:tcPr>
          <w:p w14:paraId="3F95F4F2" w14:textId="6FE14F25" w:rsidR="00D654F8" w:rsidRPr="009E259E" w:rsidRDefault="00D654F8" w:rsidP="00D654F8">
            <w:pPr>
              <w:pStyle w:val="Liste"/>
              <w:rPr>
                <w:b/>
                <w:bCs/>
                <w:lang w:val="fr-CH"/>
              </w:rPr>
            </w:pPr>
            <w:r w:rsidRPr="009E259E">
              <w:rPr>
                <w:b/>
                <w:lang w:val="fr-CH"/>
              </w:rPr>
              <w:t>Motif de non</w:t>
            </w:r>
            <w:r w:rsidR="00EE6758" w:rsidRPr="009E259E">
              <w:rPr>
                <w:b/>
                <w:lang w:val="fr-CH"/>
              </w:rPr>
              <w:t>-</w:t>
            </w:r>
            <w:r w:rsidRPr="009E259E">
              <w:rPr>
                <w:b/>
                <w:lang w:val="fr-CH"/>
              </w:rPr>
              <w:t>application de la mesure</w:t>
            </w:r>
          </w:p>
        </w:tc>
      </w:tr>
      <w:tr w:rsidR="00D654F8" w:rsidRPr="009E259E" w14:paraId="0ED758E7" w14:textId="77777777" w:rsidTr="002F7862">
        <w:tc>
          <w:tcPr>
            <w:tcW w:w="606" w:type="dxa"/>
          </w:tcPr>
          <w:p w14:paraId="75F8E638" w14:textId="77777777" w:rsidR="00D654F8" w:rsidRPr="009E259E" w:rsidRDefault="00D654F8" w:rsidP="00D654F8">
            <w:pPr>
              <w:pStyle w:val="Liste"/>
              <w:rPr>
                <w:lang w:val="fr-CH"/>
              </w:rPr>
            </w:pPr>
            <w:r w:rsidRPr="009E259E">
              <w:rPr>
                <w:lang w:val="fr-CH"/>
              </w:rPr>
              <w:t>3.10</w:t>
            </w:r>
          </w:p>
        </w:tc>
        <w:tc>
          <w:tcPr>
            <w:tcW w:w="8178" w:type="dxa"/>
          </w:tcPr>
          <w:p w14:paraId="68A4EF19" w14:textId="61378FCF" w:rsidR="00D654F8" w:rsidRPr="009E259E" w:rsidRDefault="00D654F8" w:rsidP="00D654F8">
            <w:pPr>
              <w:pStyle w:val="Liste"/>
              <w:rPr>
                <w:lang w:val="fr-CH"/>
              </w:rPr>
            </w:pPr>
            <w:r w:rsidRPr="009E259E">
              <w:rPr>
                <w:lang w:val="fr-CH"/>
              </w:rPr>
              <w:t>Nettoyer régulièrement les surfaces et les objets (p. ex. les surfaces de travail, les claviers, les téléphones, les instruments de travail, les installations de lavage) avec un produit de nettoyage du commerce, en particulier lorsque plusieurs personnes les partagent.</w:t>
            </w:r>
          </w:p>
        </w:tc>
        <w:sdt>
          <w:sdtPr>
            <w:rPr>
              <w:lang w:val="fr-CH"/>
            </w:rPr>
            <w:id w:val="-1196387994"/>
            <w14:checkbox>
              <w14:checked w14:val="0"/>
              <w14:checkedState w14:val="2612" w14:font="MS Gothic"/>
              <w14:uncheckedState w14:val="2610" w14:font="MS Gothic"/>
            </w14:checkbox>
          </w:sdtPr>
          <w:sdtEndPr/>
          <w:sdtContent>
            <w:tc>
              <w:tcPr>
                <w:tcW w:w="425" w:type="dxa"/>
              </w:tcPr>
              <w:p w14:paraId="1A757C8F" w14:textId="0A8C35CE"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283831B3" w14:textId="77777777" w:rsidR="00D654F8" w:rsidRPr="009E259E" w:rsidRDefault="00D654F8" w:rsidP="00D654F8">
            <w:pPr>
              <w:pStyle w:val="Liste"/>
              <w:rPr>
                <w:lang w:val="fr-CH"/>
              </w:rPr>
            </w:pPr>
          </w:p>
        </w:tc>
      </w:tr>
      <w:tr w:rsidR="00D654F8" w:rsidRPr="009E259E" w14:paraId="09BE3A97" w14:textId="77777777" w:rsidTr="002F7862">
        <w:tc>
          <w:tcPr>
            <w:tcW w:w="606" w:type="dxa"/>
          </w:tcPr>
          <w:p w14:paraId="767A4438" w14:textId="77777777" w:rsidR="00D654F8" w:rsidRPr="009E259E" w:rsidRDefault="00D654F8" w:rsidP="00D654F8">
            <w:pPr>
              <w:pStyle w:val="Liste"/>
              <w:rPr>
                <w:lang w:val="fr-CH"/>
              </w:rPr>
            </w:pPr>
            <w:r w:rsidRPr="009E259E">
              <w:rPr>
                <w:lang w:val="fr-CH"/>
              </w:rPr>
              <w:t>3.11</w:t>
            </w:r>
          </w:p>
        </w:tc>
        <w:tc>
          <w:tcPr>
            <w:tcW w:w="8178" w:type="dxa"/>
          </w:tcPr>
          <w:p w14:paraId="4B982249" w14:textId="46DE0099" w:rsidR="00D654F8" w:rsidRPr="009E259E" w:rsidRDefault="00D654F8" w:rsidP="00D654F8">
            <w:pPr>
              <w:pStyle w:val="Liste"/>
              <w:rPr>
                <w:lang w:val="fr-CH"/>
              </w:rPr>
            </w:pPr>
            <w:r w:rsidRPr="009E259E">
              <w:rPr>
                <w:lang w:val="fr-CH"/>
              </w:rPr>
              <w:t>Ne pas partager les tasses, les verres, la vaisselle ou les ustensiles; laver la vaisselle à l’eau et au savon après usage.</w:t>
            </w:r>
          </w:p>
        </w:tc>
        <w:sdt>
          <w:sdtPr>
            <w:rPr>
              <w:lang w:val="fr-CH"/>
            </w:rPr>
            <w:id w:val="1371720604"/>
            <w14:checkbox>
              <w14:checked w14:val="0"/>
              <w14:checkedState w14:val="2612" w14:font="MS Gothic"/>
              <w14:uncheckedState w14:val="2610" w14:font="MS Gothic"/>
            </w14:checkbox>
          </w:sdtPr>
          <w:sdtEndPr/>
          <w:sdtContent>
            <w:tc>
              <w:tcPr>
                <w:tcW w:w="425" w:type="dxa"/>
              </w:tcPr>
              <w:p w14:paraId="266833CC" w14:textId="51058B21"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0697D475" w14:textId="77777777" w:rsidR="00D654F8" w:rsidRPr="009E259E" w:rsidRDefault="00D654F8" w:rsidP="00D654F8">
            <w:pPr>
              <w:pStyle w:val="Liste"/>
              <w:rPr>
                <w:lang w:val="fr-CH"/>
              </w:rPr>
            </w:pPr>
          </w:p>
        </w:tc>
      </w:tr>
      <w:tr w:rsidR="00D654F8" w:rsidRPr="009E259E" w14:paraId="7450B31C" w14:textId="77777777" w:rsidTr="002F7862">
        <w:tc>
          <w:tcPr>
            <w:tcW w:w="606" w:type="dxa"/>
          </w:tcPr>
          <w:p w14:paraId="61DA5B2A" w14:textId="77777777" w:rsidR="00D654F8" w:rsidRPr="009E259E" w:rsidRDefault="00D654F8" w:rsidP="00D654F8">
            <w:pPr>
              <w:pStyle w:val="Liste"/>
              <w:rPr>
                <w:lang w:val="fr-CH"/>
              </w:rPr>
            </w:pPr>
            <w:r w:rsidRPr="009E259E">
              <w:rPr>
                <w:lang w:val="fr-CH"/>
              </w:rPr>
              <w:t>3.12</w:t>
            </w:r>
          </w:p>
        </w:tc>
        <w:tc>
          <w:tcPr>
            <w:tcW w:w="8178" w:type="dxa"/>
          </w:tcPr>
          <w:p w14:paraId="10E84FD3" w14:textId="00B861EE" w:rsidR="00D654F8" w:rsidRPr="009E259E" w:rsidRDefault="00D654F8" w:rsidP="00D654F8">
            <w:pPr>
              <w:pStyle w:val="Liste"/>
              <w:rPr>
                <w:lang w:val="fr-CH"/>
              </w:rPr>
            </w:pPr>
            <w:r w:rsidRPr="009E259E">
              <w:rPr>
                <w:lang w:val="fr-CH"/>
              </w:rPr>
              <w:t>Nettoyer régulièrement les poignées de porte, les boutons d’ascenseur, les rampes d’escalier, les machines à café, les distributeurs d’eau et les autres objets qui sont souvent touchés par plusieurs personnes.</w:t>
            </w:r>
          </w:p>
        </w:tc>
        <w:sdt>
          <w:sdtPr>
            <w:rPr>
              <w:lang w:val="fr-CH"/>
            </w:rPr>
            <w:id w:val="1956207082"/>
            <w14:checkbox>
              <w14:checked w14:val="0"/>
              <w14:checkedState w14:val="2612" w14:font="MS Gothic"/>
              <w14:uncheckedState w14:val="2610" w14:font="MS Gothic"/>
            </w14:checkbox>
          </w:sdtPr>
          <w:sdtEndPr/>
          <w:sdtContent>
            <w:tc>
              <w:tcPr>
                <w:tcW w:w="425" w:type="dxa"/>
              </w:tcPr>
              <w:p w14:paraId="3B4B04E7" w14:textId="396A756E"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4807F50C" w14:textId="77777777" w:rsidR="00D654F8" w:rsidRPr="009E259E" w:rsidRDefault="00D654F8" w:rsidP="00D654F8">
            <w:pPr>
              <w:pStyle w:val="Liste"/>
              <w:rPr>
                <w:lang w:val="fr-CH"/>
              </w:rPr>
            </w:pPr>
          </w:p>
        </w:tc>
      </w:tr>
      <w:tr w:rsidR="00D654F8" w:rsidRPr="009E259E" w14:paraId="594A118C" w14:textId="77777777" w:rsidTr="002F7862">
        <w:tc>
          <w:tcPr>
            <w:tcW w:w="606" w:type="dxa"/>
          </w:tcPr>
          <w:p w14:paraId="56F42CA3" w14:textId="77777777" w:rsidR="00D654F8" w:rsidRPr="009E259E" w:rsidRDefault="00D654F8" w:rsidP="00D654F8">
            <w:pPr>
              <w:pStyle w:val="Liste"/>
              <w:rPr>
                <w:lang w:val="fr-CH"/>
              </w:rPr>
            </w:pPr>
            <w:r w:rsidRPr="009E259E">
              <w:rPr>
                <w:lang w:val="fr-CH"/>
              </w:rPr>
              <w:t>3.13</w:t>
            </w:r>
          </w:p>
        </w:tc>
        <w:tc>
          <w:tcPr>
            <w:tcW w:w="8178" w:type="dxa"/>
          </w:tcPr>
          <w:p w14:paraId="70613F9B" w14:textId="461DB704" w:rsidR="00D654F8" w:rsidRPr="009E259E" w:rsidRDefault="00D654F8" w:rsidP="00D654F8">
            <w:pPr>
              <w:pStyle w:val="Liste"/>
              <w:rPr>
                <w:lang w:val="fr-CH"/>
              </w:rPr>
            </w:pPr>
            <w:r w:rsidRPr="009E259E">
              <w:rPr>
                <w:lang w:val="fr-CH"/>
              </w:rPr>
              <w:t>Nettoyer avant et après chaque utilisation les claviers, les souris et les autres appareils partagés par plusieurs personnes avec des produits de nettoyage du commerce.</w:t>
            </w:r>
          </w:p>
        </w:tc>
        <w:sdt>
          <w:sdtPr>
            <w:rPr>
              <w:lang w:val="fr-CH"/>
            </w:rPr>
            <w:id w:val="-983158119"/>
            <w14:checkbox>
              <w14:checked w14:val="0"/>
              <w14:checkedState w14:val="2612" w14:font="MS Gothic"/>
              <w14:uncheckedState w14:val="2610" w14:font="MS Gothic"/>
            </w14:checkbox>
          </w:sdtPr>
          <w:sdtEndPr/>
          <w:sdtContent>
            <w:tc>
              <w:tcPr>
                <w:tcW w:w="425" w:type="dxa"/>
              </w:tcPr>
              <w:p w14:paraId="5DD207B5" w14:textId="76738E48"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5D7E81E5" w14:textId="77777777" w:rsidR="00D654F8" w:rsidRPr="009E259E" w:rsidRDefault="00D654F8" w:rsidP="00D654F8">
            <w:pPr>
              <w:pStyle w:val="Liste"/>
              <w:rPr>
                <w:lang w:val="fr-CH"/>
              </w:rPr>
            </w:pPr>
          </w:p>
        </w:tc>
      </w:tr>
      <w:tr w:rsidR="00D654F8" w:rsidRPr="009E259E" w14:paraId="4CF95566" w14:textId="77777777" w:rsidTr="002F7862">
        <w:tc>
          <w:tcPr>
            <w:tcW w:w="606" w:type="dxa"/>
          </w:tcPr>
          <w:p w14:paraId="098FFC28" w14:textId="77777777" w:rsidR="00D654F8" w:rsidRPr="009E259E" w:rsidRDefault="00D654F8" w:rsidP="00D654F8">
            <w:pPr>
              <w:pStyle w:val="Liste"/>
              <w:rPr>
                <w:lang w:val="fr-CH"/>
              </w:rPr>
            </w:pPr>
            <w:r w:rsidRPr="009E259E">
              <w:rPr>
                <w:lang w:val="fr-CH"/>
              </w:rPr>
              <w:t>3.14</w:t>
            </w:r>
          </w:p>
        </w:tc>
        <w:tc>
          <w:tcPr>
            <w:tcW w:w="8178" w:type="dxa"/>
          </w:tcPr>
          <w:p w14:paraId="73C94B44" w14:textId="3E652E7F" w:rsidR="00D654F8" w:rsidRPr="009E259E" w:rsidRDefault="00D654F8" w:rsidP="00D654F8">
            <w:pPr>
              <w:pStyle w:val="Liste"/>
              <w:rPr>
                <w:lang w:val="fr-CH"/>
              </w:rPr>
            </w:pPr>
            <w:r w:rsidRPr="009E259E">
              <w:rPr>
                <w:lang w:val="fr-CH"/>
              </w:rPr>
              <w:t>Nettoyer avant et après chaque utilisation les outils et les appareils de mesure partagés par plusieurs personnes avec des produits de nettoyage du commerce.</w:t>
            </w:r>
          </w:p>
        </w:tc>
        <w:sdt>
          <w:sdtPr>
            <w:rPr>
              <w:lang w:val="fr-CH"/>
            </w:rPr>
            <w:id w:val="1886139516"/>
            <w14:checkbox>
              <w14:checked w14:val="0"/>
              <w14:checkedState w14:val="2612" w14:font="MS Gothic"/>
              <w14:uncheckedState w14:val="2610" w14:font="MS Gothic"/>
            </w14:checkbox>
          </w:sdtPr>
          <w:sdtEndPr/>
          <w:sdtContent>
            <w:tc>
              <w:tcPr>
                <w:tcW w:w="425" w:type="dxa"/>
              </w:tcPr>
              <w:p w14:paraId="0C596D83" w14:textId="31861B29"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5DCAED2A" w14:textId="77777777" w:rsidR="00D654F8" w:rsidRPr="009E259E" w:rsidRDefault="00D654F8" w:rsidP="00D654F8">
            <w:pPr>
              <w:pStyle w:val="Liste"/>
              <w:rPr>
                <w:lang w:val="fr-CH"/>
              </w:rPr>
            </w:pPr>
          </w:p>
        </w:tc>
      </w:tr>
      <w:tr w:rsidR="00D654F8" w:rsidRPr="009E259E" w14:paraId="2BEE1634" w14:textId="77777777" w:rsidTr="002F7862">
        <w:tc>
          <w:tcPr>
            <w:tcW w:w="606" w:type="dxa"/>
          </w:tcPr>
          <w:p w14:paraId="144E0E89" w14:textId="77777777" w:rsidR="00D654F8" w:rsidRPr="009E259E" w:rsidRDefault="00D654F8" w:rsidP="00D654F8">
            <w:pPr>
              <w:pStyle w:val="Liste"/>
              <w:rPr>
                <w:lang w:val="fr-CH"/>
              </w:rPr>
            </w:pPr>
            <w:r w:rsidRPr="009E259E">
              <w:rPr>
                <w:lang w:val="fr-CH"/>
              </w:rPr>
              <w:t>3.15</w:t>
            </w:r>
          </w:p>
        </w:tc>
        <w:tc>
          <w:tcPr>
            <w:tcW w:w="8178" w:type="dxa"/>
          </w:tcPr>
          <w:p w14:paraId="11906781" w14:textId="49F52E60" w:rsidR="00D654F8" w:rsidRPr="009E259E" w:rsidRDefault="00D654F8" w:rsidP="00D654F8">
            <w:pPr>
              <w:pStyle w:val="Liste"/>
              <w:rPr>
                <w:lang w:val="fr-CH"/>
              </w:rPr>
            </w:pPr>
            <w:r w:rsidRPr="009E259E">
              <w:rPr>
                <w:lang w:val="fr-CH"/>
              </w:rPr>
              <w:t>Nettoyer avant et après chaque utilisation les véhicules partagés par plusieurs personnes avec des produits de nettoyage du commerce.</w:t>
            </w:r>
          </w:p>
        </w:tc>
        <w:sdt>
          <w:sdtPr>
            <w:rPr>
              <w:lang w:val="fr-CH"/>
            </w:rPr>
            <w:id w:val="-1673783098"/>
            <w14:checkbox>
              <w14:checked w14:val="0"/>
              <w14:checkedState w14:val="2612" w14:font="MS Gothic"/>
              <w14:uncheckedState w14:val="2610" w14:font="MS Gothic"/>
            </w14:checkbox>
          </w:sdtPr>
          <w:sdtEndPr/>
          <w:sdtContent>
            <w:tc>
              <w:tcPr>
                <w:tcW w:w="425" w:type="dxa"/>
              </w:tcPr>
              <w:p w14:paraId="6BDF6925" w14:textId="67E77709"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74D1B3DD" w14:textId="77777777" w:rsidR="00D654F8" w:rsidRPr="009E259E" w:rsidRDefault="00D654F8" w:rsidP="00D654F8">
            <w:pPr>
              <w:pStyle w:val="Liste"/>
              <w:rPr>
                <w:lang w:val="fr-CH"/>
              </w:rPr>
            </w:pPr>
          </w:p>
        </w:tc>
      </w:tr>
      <w:tr w:rsidR="00D654F8" w:rsidRPr="009E259E" w14:paraId="7975FC2E" w14:textId="77777777" w:rsidTr="002F7862">
        <w:tc>
          <w:tcPr>
            <w:tcW w:w="606" w:type="dxa"/>
          </w:tcPr>
          <w:p w14:paraId="67D6988A" w14:textId="77777777" w:rsidR="00D654F8" w:rsidRPr="009E259E" w:rsidRDefault="00D654F8" w:rsidP="00D654F8">
            <w:pPr>
              <w:pStyle w:val="Liste"/>
              <w:rPr>
                <w:lang w:val="fr-CH"/>
              </w:rPr>
            </w:pPr>
            <w:r w:rsidRPr="009E259E">
              <w:rPr>
                <w:lang w:val="fr-CH"/>
              </w:rPr>
              <w:t>3.16</w:t>
            </w:r>
          </w:p>
        </w:tc>
        <w:tc>
          <w:tcPr>
            <w:tcW w:w="8178" w:type="dxa"/>
          </w:tcPr>
          <w:p w14:paraId="2EA6C332" w14:textId="4B9C7742" w:rsidR="00D654F8" w:rsidRPr="009E259E" w:rsidRDefault="00D654F8" w:rsidP="00D654F8">
            <w:pPr>
              <w:pStyle w:val="Liste"/>
              <w:rPr>
                <w:lang w:val="fr-CH"/>
              </w:rPr>
            </w:pPr>
            <w:r w:rsidRPr="009E259E">
              <w:rPr>
                <w:lang w:val="fr-CH"/>
              </w:rPr>
              <w:t>Mettre à disposition les produits de nettoyage adéquats (solution de nettoyage et chiffon à usage unique) aux différents emplacements.</w:t>
            </w:r>
          </w:p>
        </w:tc>
        <w:sdt>
          <w:sdtPr>
            <w:rPr>
              <w:lang w:val="fr-CH"/>
            </w:rPr>
            <w:id w:val="-815731352"/>
            <w14:checkbox>
              <w14:checked w14:val="0"/>
              <w14:checkedState w14:val="2612" w14:font="MS Gothic"/>
              <w14:uncheckedState w14:val="2610" w14:font="MS Gothic"/>
            </w14:checkbox>
          </w:sdtPr>
          <w:sdtEndPr/>
          <w:sdtContent>
            <w:tc>
              <w:tcPr>
                <w:tcW w:w="425" w:type="dxa"/>
              </w:tcPr>
              <w:p w14:paraId="4E9B1F91" w14:textId="7C458633"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3016E5AD" w14:textId="77777777" w:rsidR="00D654F8" w:rsidRPr="009E259E" w:rsidRDefault="00D654F8" w:rsidP="00D654F8">
            <w:pPr>
              <w:pStyle w:val="Liste"/>
              <w:rPr>
                <w:lang w:val="fr-CH"/>
              </w:rPr>
            </w:pPr>
          </w:p>
        </w:tc>
      </w:tr>
    </w:tbl>
    <w:p w14:paraId="3E5864DA"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D654F8" w:rsidRPr="00BC4C94" w14:paraId="6CB0EA43" w14:textId="77777777" w:rsidTr="002F7862">
        <w:tc>
          <w:tcPr>
            <w:tcW w:w="606" w:type="dxa"/>
            <w:shd w:val="clear" w:color="auto" w:fill="D9D9D9" w:themeFill="background1" w:themeFillShade="D9"/>
          </w:tcPr>
          <w:p w14:paraId="3625F070" w14:textId="77777777" w:rsidR="00D654F8" w:rsidRPr="009E259E" w:rsidRDefault="00D654F8" w:rsidP="00D654F8">
            <w:pPr>
              <w:pStyle w:val="Liste"/>
              <w:rPr>
                <w:b/>
                <w:bCs/>
                <w:lang w:val="fr-CH"/>
              </w:rPr>
            </w:pPr>
          </w:p>
        </w:tc>
        <w:tc>
          <w:tcPr>
            <w:tcW w:w="8178" w:type="dxa"/>
            <w:shd w:val="clear" w:color="auto" w:fill="D9D9D9" w:themeFill="background1" w:themeFillShade="D9"/>
          </w:tcPr>
          <w:p w14:paraId="6885DC1D" w14:textId="6E119E5D" w:rsidR="00D654F8" w:rsidRPr="009E259E" w:rsidRDefault="00D654F8" w:rsidP="00D654F8">
            <w:pPr>
              <w:pStyle w:val="Liste"/>
              <w:rPr>
                <w:b/>
                <w:bCs/>
                <w:lang w:val="fr-CH"/>
              </w:rPr>
            </w:pPr>
            <w:r w:rsidRPr="009E259E">
              <w:rPr>
                <w:b/>
                <w:lang w:val="fr-CH"/>
              </w:rPr>
              <w:t xml:space="preserve">Mesures relatives au </w:t>
            </w:r>
            <w:proofErr w:type="gramStart"/>
            <w:r w:rsidRPr="009E259E">
              <w:rPr>
                <w:b/>
                <w:lang w:val="fr-CH"/>
              </w:rPr>
              <w:t>nettoyage:</w:t>
            </w:r>
            <w:proofErr w:type="gramEnd"/>
            <w:r w:rsidRPr="009E259E">
              <w:rPr>
                <w:b/>
                <w:lang w:val="fr-CH"/>
              </w:rPr>
              <w:t xml:space="preserve"> installations sanitaires et vestiaires</w:t>
            </w:r>
          </w:p>
        </w:tc>
        <w:tc>
          <w:tcPr>
            <w:tcW w:w="425" w:type="dxa"/>
            <w:shd w:val="clear" w:color="auto" w:fill="D9D9D9" w:themeFill="background1" w:themeFillShade="D9"/>
          </w:tcPr>
          <w:p w14:paraId="725A4629" w14:textId="77777777" w:rsidR="00D654F8" w:rsidRPr="009E259E" w:rsidRDefault="00D654F8" w:rsidP="00D654F8">
            <w:pPr>
              <w:pStyle w:val="Liste"/>
              <w:rPr>
                <w:b/>
                <w:bCs/>
                <w:lang w:val="fr-CH"/>
              </w:rPr>
            </w:pPr>
          </w:p>
        </w:tc>
        <w:tc>
          <w:tcPr>
            <w:tcW w:w="5103" w:type="dxa"/>
            <w:shd w:val="clear" w:color="auto" w:fill="D9D9D9" w:themeFill="background1" w:themeFillShade="D9"/>
          </w:tcPr>
          <w:p w14:paraId="0C4275E1" w14:textId="7516A5DB" w:rsidR="00D654F8" w:rsidRPr="009E259E" w:rsidRDefault="00D654F8" w:rsidP="00D654F8">
            <w:pPr>
              <w:pStyle w:val="Liste"/>
              <w:rPr>
                <w:b/>
                <w:bCs/>
                <w:lang w:val="fr-CH"/>
              </w:rPr>
            </w:pPr>
            <w:r w:rsidRPr="009E259E">
              <w:rPr>
                <w:b/>
                <w:lang w:val="fr-CH"/>
              </w:rPr>
              <w:t>Motif de non</w:t>
            </w:r>
            <w:r w:rsidR="008479CF" w:rsidRPr="009E259E">
              <w:rPr>
                <w:b/>
                <w:lang w:val="fr-CH"/>
              </w:rPr>
              <w:t>-</w:t>
            </w:r>
            <w:r w:rsidRPr="009E259E">
              <w:rPr>
                <w:b/>
                <w:lang w:val="fr-CH"/>
              </w:rPr>
              <w:t>application de la mesure</w:t>
            </w:r>
          </w:p>
        </w:tc>
      </w:tr>
      <w:tr w:rsidR="00D654F8" w:rsidRPr="009E259E" w14:paraId="149E3C5C" w14:textId="77777777" w:rsidTr="002F7862">
        <w:tc>
          <w:tcPr>
            <w:tcW w:w="606" w:type="dxa"/>
          </w:tcPr>
          <w:p w14:paraId="5A180F03" w14:textId="77777777" w:rsidR="00D654F8" w:rsidRPr="009E259E" w:rsidRDefault="00D654F8" w:rsidP="00D654F8">
            <w:pPr>
              <w:pStyle w:val="Liste"/>
              <w:rPr>
                <w:lang w:val="fr-CH"/>
              </w:rPr>
            </w:pPr>
            <w:r w:rsidRPr="009E259E">
              <w:rPr>
                <w:lang w:val="fr-CH"/>
              </w:rPr>
              <w:t>3.20</w:t>
            </w:r>
          </w:p>
        </w:tc>
        <w:tc>
          <w:tcPr>
            <w:tcW w:w="8178" w:type="dxa"/>
          </w:tcPr>
          <w:p w14:paraId="6804DDE6" w14:textId="159F86FB" w:rsidR="00D654F8" w:rsidRPr="009E259E" w:rsidRDefault="00D654F8" w:rsidP="00D654F8">
            <w:pPr>
              <w:pStyle w:val="Liste"/>
              <w:rPr>
                <w:lang w:val="fr-CH"/>
              </w:rPr>
            </w:pPr>
            <w:r w:rsidRPr="009E259E">
              <w:rPr>
                <w:lang w:val="fr-CH"/>
              </w:rPr>
              <w:t>Nettoyer régulièrement les sanitaires, y compris les poignées et la robinetterie.</w:t>
            </w:r>
          </w:p>
        </w:tc>
        <w:sdt>
          <w:sdtPr>
            <w:rPr>
              <w:lang w:val="fr-CH"/>
            </w:rPr>
            <w:id w:val="568856926"/>
            <w14:checkbox>
              <w14:checked w14:val="0"/>
              <w14:checkedState w14:val="2612" w14:font="MS Gothic"/>
              <w14:uncheckedState w14:val="2610" w14:font="MS Gothic"/>
            </w14:checkbox>
          </w:sdtPr>
          <w:sdtEndPr/>
          <w:sdtContent>
            <w:tc>
              <w:tcPr>
                <w:tcW w:w="425" w:type="dxa"/>
              </w:tcPr>
              <w:p w14:paraId="1DC1AB68" w14:textId="32441F7C"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29D96902" w14:textId="77777777" w:rsidR="00D654F8" w:rsidRPr="009E259E" w:rsidRDefault="00D654F8" w:rsidP="00D654F8">
            <w:pPr>
              <w:pStyle w:val="Liste"/>
              <w:rPr>
                <w:lang w:val="fr-CH"/>
              </w:rPr>
            </w:pPr>
          </w:p>
        </w:tc>
      </w:tr>
      <w:tr w:rsidR="00D654F8" w:rsidRPr="009E259E" w14:paraId="77DD583B" w14:textId="77777777" w:rsidTr="002F7862">
        <w:tc>
          <w:tcPr>
            <w:tcW w:w="606" w:type="dxa"/>
          </w:tcPr>
          <w:p w14:paraId="157E459B" w14:textId="77777777" w:rsidR="00D654F8" w:rsidRPr="009E259E" w:rsidRDefault="00D654F8" w:rsidP="00D654F8">
            <w:pPr>
              <w:pStyle w:val="Liste"/>
              <w:rPr>
                <w:lang w:val="fr-CH"/>
              </w:rPr>
            </w:pPr>
            <w:r w:rsidRPr="009E259E">
              <w:rPr>
                <w:lang w:val="fr-CH"/>
              </w:rPr>
              <w:t>3.21</w:t>
            </w:r>
          </w:p>
        </w:tc>
        <w:tc>
          <w:tcPr>
            <w:tcW w:w="8178" w:type="dxa"/>
          </w:tcPr>
          <w:p w14:paraId="2840F6EB" w14:textId="0213D13D" w:rsidR="00D654F8" w:rsidRPr="009E259E" w:rsidRDefault="00D654F8" w:rsidP="00D654F8">
            <w:pPr>
              <w:pStyle w:val="Liste"/>
              <w:rPr>
                <w:lang w:val="fr-CH"/>
              </w:rPr>
            </w:pPr>
            <w:r w:rsidRPr="009E259E">
              <w:rPr>
                <w:lang w:val="fr-CH"/>
              </w:rPr>
              <w:t>Nettoyer régulièrement les vestiaires, y compris les lavabos.</w:t>
            </w:r>
          </w:p>
        </w:tc>
        <w:sdt>
          <w:sdtPr>
            <w:rPr>
              <w:lang w:val="fr-CH"/>
            </w:rPr>
            <w:id w:val="201991980"/>
            <w14:checkbox>
              <w14:checked w14:val="0"/>
              <w14:checkedState w14:val="2612" w14:font="MS Gothic"/>
              <w14:uncheckedState w14:val="2610" w14:font="MS Gothic"/>
            </w14:checkbox>
          </w:sdtPr>
          <w:sdtEndPr/>
          <w:sdtContent>
            <w:tc>
              <w:tcPr>
                <w:tcW w:w="425" w:type="dxa"/>
              </w:tcPr>
              <w:p w14:paraId="5F4D6445" w14:textId="601FC6CE"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370C8F2C" w14:textId="77777777" w:rsidR="00D654F8" w:rsidRPr="009E259E" w:rsidRDefault="00D654F8" w:rsidP="00D654F8">
            <w:pPr>
              <w:pStyle w:val="Liste"/>
              <w:rPr>
                <w:lang w:val="fr-CH"/>
              </w:rPr>
            </w:pPr>
          </w:p>
        </w:tc>
      </w:tr>
      <w:tr w:rsidR="00D654F8" w:rsidRPr="009E259E" w14:paraId="0AFBC4D6" w14:textId="77777777" w:rsidTr="002F7862">
        <w:tc>
          <w:tcPr>
            <w:tcW w:w="606" w:type="dxa"/>
          </w:tcPr>
          <w:p w14:paraId="018EDA0E" w14:textId="77777777" w:rsidR="00D654F8" w:rsidRPr="009E259E" w:rsidRDefault="00D654F8" w:rsidP="00D654F8">
            <w:pPr>
              <w:pStyle w:val="Liste"/>
              <w:rPr>
                <w:lang w:val="fr-CH"/>
              </w:rPr>
            </w:pPr>
            <w:r w:rsidRPr="009E259E">
              <w:rPr>
                <w:lang w:val="fr-CH"/>
              </w:rPr>
              <w:t>3.22</w:t>
            </w:r>
          </w:p>
        </w:tc>
        <w:tc>
          <w:tcPr>
            <w:tcW w:w="8178" w:type="dxa"/>
          </w:tcPr>
          <w:p w14:paraId="6050000F" w14:textId="2039A3DB" w:rsidR="00D654F8" w:rsidRPr="009E259E" w:rsidRDefault="00D654F8" w:rsidP="00D654F8">
            <w:pPr>
              <w:pStyle w:val="Liste"/>
              <w:rPr>
                <w:lang w:val="fr-CH"/>
              </w:rPr>
            </w:pPr>
            <w:r w:rsidRPr="009E259E">
              <w:rPr>
                <w:lang w:val="fr-CH"/>
              </w:rPr>
              <w:t>Nettoyer régulièrement les douches.</w:t>
            </w:r>
          </w:p>
        </w:tc>
        <w:sdt>
          <w:sdtPr>
            <w:rPr>
              <w:lang w:val="fr-CH"/>
            </w:rPr>
            <w:id w:val="-1052465021"/>
            <w14:checkbox>
              <w14:checked w14:val="0"/>
              <w14:checkedState w14:val="2612" w14:font="MS Gothic"/>
              <w14:uncheckedState w14:val="2610" w14:font="MS Gothic"/>
            </w14:checkbox>
          </w:sdtPr>
          <w:sdtEndPr/>
          <w:sdtContent>
            <w:tc>
              <w:tcPr>
                <w:tcW w:w="425" w:type="dxa"/>
              </w:tcPr>
              <w:p w14:paraId="781F2965" w14:textId="3879A291"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E840D36" w14:textId="77777777" w:rsidR="00D654F8" w:rsidRPr="009E259E" w:rsidRDefault="00D654F8" w:rsidP="00D654F8">
            <w:pPr>
              <w:pStyle w:val="Liste"/>
              <w:rPr>
                <w:lang w:val="fr-CH"/>
              </w:rPr>
            </w:pPr>
          </w:p>
        </w:tc>
      </w:tr>
      <w:tr w:rsidR="00D654F8" w:rsidRPr="009E259E" w14:paraId="64EF1847" w14:textId="77777777" w:rsidTr="002F7862">
        <w:tc>
          <w:tcPr>
            <w:tcW w:w="606" w:type="dxa"/>
          </w:tcPr>
          <w:p w14:paraId="77BAEEA6" w14:textId="77777777" w:rsidR="00D654F8" w:rsidRPr="009E259E" w:rsidRDefault="00D654F8" w:rsidP="00D654F8">
            <w:pPr>
              <w:pStyle w:val="Liste"/>
              <w:rPr>
                <w:lang w:val="fr-CH"/>
              </w:rPr>
            </w:pPr>
            <w:r w:rsidRPr="009E259E">
              <w:rPr>
                <w:lang w:val="fr-CH"/>
              </w:rPr>
              <w:t>3.23</w:t>
            </w:r>
          </w:p>
        </w:tc>
        <w:tc>
          <w:tcPr>
            <w:tcW w:w="8178" w:type="dxa"/>
          </w:tcPr>
          <w:p w14:paraId="59625D40" w14:textId="17C8D1E6" w:rsidR="00D654F8" w:rsidRPr="009E259E" w:rsidRDefault="00D654F8" w:rsidP="00D654F8">
            <w:pPr>
              <w:pStyle w:val="Liste"/>
              <w:rPr>
                <w:lang w:val="fr-CH"/>
              </w:rPr>
            </w:pPr>
            <w:r w:rsidRPr="009E259E">
              <w:rPr>
                <w:lang w:val="fr-CH"/>
              </w:rPr>
              <w:t>Éliminer les déchets de manière adéquate.</w:t>
            </w:r>
          </w:p>
        </w:tc>
        <w:sdt>
          <w:sdtPr>
            <w:rPr>
              <w:lang w:val="fr-CH"/>
            </w:rPr>
            <w:id w:val="1950432839"/>
            <w14:checkbox>
              <w14:checked w14:val="0"/>
              <w14:checkedState w14:val="2612" w14:font="MS Gothic"/>
              <w14:uncheckedState w14:val="2610" w14:font="MS Gothic"/>
            </w14:checkbox>
          </w:sdtPr>
          <w:sdtEndPr/>
          <w:sdtContent>
            <w:tc>
              <w:tcPr>
                <w:tcW w:w="425" w:type="dxa"/>
              </w:tcPr>
              <w:p w14:paraId="2DA03F56" w14:textId="5C297E72"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77AA8CF9" w14:textId="77777777" w:rsidR="00D654F8" w:rsidRPr="009E259E" w:rsidRDefault="00D654F8" w:rsidP="00D654F8">
            <w:pPr>
              <w:pStyle w:val="Liste"/>
              <w:rPr>
                <w:lang w:val="fr-CH"/>
              </w:rPr>
            </w:pPr>
          </w:p>
        </w:tc>
      </w:tr>
    </w:tbl>
    <w:p w14:paraId="43834451"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D654F8" w:rsidRPr="00BC4C94" w14:paraId="3D9ECDB8" w14:textId="77777777" w:rsidTr="002F7862">
        <w:tc>
          <w:tcPr>
            <w:tcW w:w="606" w:type="dxa"/>
            <w:shd w:val="clear" w:color="auto" w:fill="D9D9D9" w:themeFill="background1" w:themeFillShade="D9"/>
          </w:tcPr>
          <w:p w14:paraId="1DE0C02E" w14:textId="77777777" w:rsidR="00D654F8" w:rsidRPr="009E259E" w:rsidRDefault="00D654F8" w:rsidP="00D654F8">
            <w:pPr>
              <w:pStyle w:val="Liste"/>
              <w:rPr>
                <w:b/>
                <w:bCs/>
                <w:lang w:val="fr-CH"/>
              </w:rPr>
            </w:pPr>
          </w:p>
        </w:tc>
        <w:tc>
          <w:tcPr>
            <w:tcW w:w="8178" w:type="dxa"/>
            <w:shd w:val="clear" w:color="auto" w:fill="D9D9D9" w:themeFill="background1" w:themeFillShade="D9"/>
          </w:tcPr>
          <w:p w14:paraId="523955A3" w14:textId="13471520" w:rsidR="00D654F8" w:rsidRPr="009E259E" w:rsidRDefault="00D654F8" w:rsidP="00D654F8">
            <w:pPr>
              <w:pStyle w:val="Liste"/>
              <w:rPr>
                <w:b/>
                <w:bCs/>
                <w:lang w:val="fr-CH"/>
              </w:rPr>
            </w:pPr>
            <w:r w:rsidRPr="009E259E">
              <w:rPr>
                <w:b/>
                <w:lang w:val="fr-CH"/>
              </w:rPr>
              <w:t>Mesures relatives au nettoyage: vêtements de travail et linge</w:t>
            </w:r>
          </w:p>
        </w:tc>
        <w:tc>
          <w:tcPr>
            <w:tcW w:w="425" w:type="dxa"/>
            <w:shd w:val="clear" w:color="auto" w:fill="D9D9D9" w:themeFill="background1" w:themeFillShade="D9"/>
          </w:tcPr>
          <w:p w14:paraId="7C973F81" w14:textId="77777777" w:rsidR="00D654F8" w:rsidRPr="009E259E" w:rsidRDefault="00D654F8" w:rsidP="00D654F8">
            <w:pPr>
              <w:pStyle w:val="Liste"/>
              <w:rPr>
                <w:b/>
                <w:bCs/>
                <w:lang w:val="fr-CH"/>
              </w:rPr>
            </w:pPr>
          </w:p>
        </w:tc>
        <w:tc>
          <w:tcPr>
            <w:tcW w:w="5103" w:type="dxa"/>
            <w:shd w:val="clear" w:color="auto" w:fill="D9D9D9" w:themeFill="background1" w:themeFillShade="D9"/>
          </w:tcPr>
          <w:p w14:paraId="516C2A47" w14:textId="34FB0FEF" w:rsidR="00D654F8" w:rsidRPr="009E259E" w:rsidRDefault="00D654F8" w:rsidP="00D654F8">
            <w:pPr>
              <w:pStyle w:val="Liste"/>
              <w:rPr>
                <w:b/>
                <w:bCs/>
                <w:lang w:val="fr-CH"/>
              </w:rPr>
            </w:pPr>
            <w:r w:rsidRPr="009E259E">
              <w:rPr>
                <w:b/>
                <w:lang w:val="fr-CH"/>
              </w:rPr>
              <w:t>Motif de non</w:t>
            </w:r>
            <w:r w:rsidR="00B77063" w:rsidRPr="009E259E">
              <w:rPr>
                <w:b/>
                <w:lang w:val="fr-CH"/>
              </w:rPr>
              <w:t>-</w:t>
            </w:r>
            <w:r w:rsidRPr="009E259E">
              <w:rPr>
                <w:b/>
                <w:lang w:val="fr-CH"/>
              </w:rPr>
              <w:t>application de la mesure</w:t>
            </w:r>
          </w:p>
        </w:tc>
      </w:tr>
      <w:tr w:rsidR="00D654F8" w:rsidRPr="009E259E" w14:paraId="0B437865" w14:textId="77777777" w:rsidTr="002F7862">
        <w:tc>
          <w:tcPr>
            <w:tcW w:w="606" w:type="dxa"/>
          </w:tcPr>
          <w:p w14:paraId="1046E337" w14:textId="77777777" w:rsidR="00D654F8" w:rsidRPr="009E259E" w:rsidRDefault="00D654F8" w:rsidP="00D654F8">
            <w:pPr>
              <w:pStyle w:val="Liste"/>
              <w:rPr>
                <w:lang w:val="fr-CH"/>
              </w:rPr>
            </w:pPr>
            <w:r w:rsidRPr="009E259E">
              <w:rPr>
                <w:lang w:val="fr-CH"/>
              </w:rPr>
              <w:t>3.30</w:t>
            </w:r>
          </w:p>
        </w:tc>
        <w:tc>
          <w:tcPr>
            <w:tcW w:w="8178" w:type="dxa"/>
          </w:tcPr>
          <w:p w14:paraId="0A876084" w14:textId="60C352F7" w:rsidR="00D654F8" w:rsidRPr="009E259E" w:rsidRDefault="00D654F8" w:rsidP="00D654F8">
            <w:pPr>
              <w:pStyle w:val="Liste"/>
              <w:rPr>
                <w:lang w:val="fr-CH"/>
              </w:rPr>
            </w:pPr>
            <w:r w:rsidRPr="009E259E">
              <w:rPr>
                <w:lang w:val="fr-CH"/>
              </w:rPr>
              <w:t>Utiliser des vêtements de travail personnels.</w:t>
            </w:r>
          </w:p>
        </w:tc>
        <w:sdt>
          <w:sdtPr>
            <w:rPr>
              <w:lang w:val="fr-CH"/>
            </w:rPr>
            <w:id w:val="-575894547"/>
            <w14:checkbox>
              <w14:checked w14:val="0"/>
              <w14:checkedState w14:val="2612" w14:font="MS Gothic"/>
              <w14:uncheckedState w14:val="2610" w14:font="MS Gothic"/>
            </w14:checkbox>
          </w:sdtPr>
          <w:sdtEndPr/>
          <w:sdtContent>
            <w:tc>
              <w:tcPr>
                <w:tcW w:w="425" w:type="dxa"/>
              </w:tcPr>
              <w:p w14:paraId="068E6FE3" w14:textId="3E0A5CAD" w:rsidR="00D654F8" w:rsidRPr="009E259E" w:rsidRDefault="00D654F8" w:rsidP="00D654F8">
                <w:pPr>
                  <w:pStyle w:val="Liste"/>
                  <w:rPr>
                    <w:lang w:val="fr-CH"/>
                  </w:rPr>
                </w:pPr>
                <w:r w:rsidRPr="009E259E">
                  <w:rPr>
                    <w:rFonts w:ascii="MS Gothic" w:eastAsia="MS Gothic" w:hAnsi="MS Gothic"/>
                    <w:lang w:val="fr-CH"/>
                  </w:rPr>
                  <w:t>☐</w:t>
                </w:r>
              </w:p>
            </w:tc>
          </w:sdtContent>
        </w:sdt>
        <w:tc>
          <w:tcPr>
            <w:tcW w:w="5103" w:type="dxa"/>
          </w:tcPr>
          <w:p w14:paraId="21671954" w14:textId="77777777" w:rsidR="00D654F8" w:rsidRPr="009E259E" w:rsidRDefault="00D654F8" w:rsidP="00D654F8">
            <w:pPr>
              <w:pStyle w:val="Liste"/>
              <w:rPr>
                <w:lang w:val="fr-CH"/>
              </w:rPr>
            </w:pPr>
          </w:p>
        </w:tc>
      </w:tr>
      <w:tr w:rsidR="00D654F8" w:rsidRPr="009E259E" w14:paraId="328C0770" w14:textId="77777777" w:rsidTr="002F7862">
        <w:tc>
          <w:tcPr>
            <w:tcW w:w="606" w:type="dxa"/>
          </w:tcPr>
          <w:p w14:paraId="366E7C1B" w14:textId="77777777" w:rsidR="00D654F8" w:rsidRPr="009E259E" w:rsidRDefault="00D654F8" w:rsidP="00D654F8">
            <w:pPr>
              <w:pStyle w:val="Liste"/>
              <w:rPr>
                <w:lang w:val="fr-CH"/>
              </w:rPr>
            </w:pPr>
            <w:r w:rsidRPr="009E259E">
              <w:rPr>
                <w:lang w:val="fr-CH"/>
              </w:rPr>
              <w:t>3.31</w:t>
            </w:r>
          </w:p>
        </w:tc>
        <w:tc>
          <w:tcPr>
            <w:tcW w:w="8178" w:type="dxa"/>
          </w:tcPr>
          <w:p w14:paraId="479BE13D" w14:textId="3A6D1313" w:rsidR="00D654F8" w:rsidRPr="009E259E" w:rsidRDefault="00D654F8" w:rsidP="00D654F8">
            <w:pPr>
              <w:pStyle w:val="Liste"/>
              <w:rPr>
                <w:lang w:val="fr-CH"/>
              </w:rPr>
            </w:pPr>
            <w:r w:rsidRPr="009E259E">
              <w:rPr>
                <w:lang w:val="fr-CH"/>
              </w:rPr>
              <w:t>Laver régulièrement les vêtements de travail avec une lessive du commerce.</w:t>
            </w:r>
          </w:p>
        </w:tc>
        <w:sdt>
          <w:sdtPr>
            <w:rPr>
              <w:lang w:val="fr-CH"/>
            </w:rPr>
            <w:id w:val="-506210754"/>
            <w14:checkbox>
              <w14:checked w14:val="0"/>
              <w14:checkedState w14:val="2612" w14:font="MS Gothic"/>
              <w14:uncheckedState w14:val="2610" w14:font="MS Gothic"/>
            </w14:checkbox>
          </w:sdtPr>
          <w:sdtEndPr/>
          <w:sdtContent>
            <w:tc>
              <w:tcPr>
                <w:tcW w:w="425" w:type="dxa"/>
              </w:tcPr>
              <w:p w14:paraId="421CBB4D" w14:textId="575E666B" w:rsidR="00D654F8" w:rsidRPr="009E259E" w:rsidRDefault="00D654F8" w:rsidP="00D654F8">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634A4027" w14:textId="77777777" w:rsidR="00D654F8" w:rsidRPr="009E259E" w:rsidRDefault="00D654F8" w:rsidP="00D654F8">
            <w:pPr>
              <w:pStyle w:val="Liste"/>
              <w:rPr>
                <w:lang w:val="fr-CH"/>
              </w:rPr>
            </w:pPr>
          </w:p>
        </w:tc>
      </w:tr>
    </w:tbl>
    <w:p w14:paraId="41062369" w14:textId="77777777" w:rsidR="00EF6901" w:rsidRPr="009E259E" w:rsidRDefault="00EF6901" w:rsidP="00EF6901">
      <w:pPr>
        <w:pStyle w:val="Liste"/>
        <w:ind w:left="567" w:hanging="425"/>
        <w:rPr>
          <w:lang w:val="fr-CH"/>
        </w:rPr>
      </w:pPr>
    </w:p>
    <w:p w14:paraId="2389572D" w14:textId="2CEF0229" w:rsidR="00EF6901" w:rsidRPr="009E259E" w:rsidRDefault="00D654F8" w:rsidP="00EF6901">
      <w:pPr>
        <w:pStyle w:val="berschrift1"/>
        <w:rPr>
          <w:lang w:val="fr-CH"/>
        </w:rPr>
      </w:pPr>
      <w:bookmarkStart w:id="13" w:name="_Toc45027650"/>
      <w:r w:rsidRPr="009E259E">
        <w:rPr>
          <w:lang w:val="fr-CH"/>
        </w:rPr>
        <w:t>Personnes vulnérables</w:t>
      </w:r>
      <w:bookmarkEnd w:id="13"/>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5D9CD593" w14:textId="77777777" w:rsidTr="002F7862">
        <w:tc>
          <w:tcPr>
            <w:tcW w:w="606" w:type="dxa"/>
            <w:shd w:val="clear" w:color="auto" w:fill="D9D9D9" w:themeFill="background1" w:themeFillShade="D9"/>
          </w:tcPr>
          <w:p w14:paraId="66E21FA1"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0BE44BDE" w14:textId="1140A359" w:rsidR="003219D3" w:rsidRPr="009E259E" w:rsidRDefault="003219D3" w:rsidP="003219D3">
            <w:pPr>
              <w:pStyle w:val="Liste"/>
              <w:rPr>
                <w:b/>
                <w:bCs/>
                <w:lang w:val="fr-CH"/>
              </w:rPr>
            </w:pPr>
            <w:r w:rsidRPr="009E259E">
              <w:rPr>
                <w:b/>
                <w:lang w:val="fr-CH"/>
              </w:rPr>
              <w:t>Mesures relatives aux personnes vulnérables</w:t>
            </w:r>
          </w:p>
        </w:tc>
        <w:tc>
          <w:tcPr>
            <w:tcW w:w="425" w:type="dxa"/>
            <w:shd w:val="clear" w:color="auto" w:fill="D9D9D9" w:themeFill="background1" w:themeFillShade="D9"/>
          </w:tcPr>
          <w:p w14:paraId="503F3819"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2457F69E" w14:textId="5522E3E4" w:rsidR="003219D3" w:rsidRPr="009E259E" w:rsidRDefault="003219D3" w:rsidP="003219D3">
            <w:pPr>
              <w:pStyle w:val="Liste"/>
              <w:rPr>
                <w:b/>
                <w:bCs/>
                <w:lang w:val="fr-CH"/>
              </w:rPr>
            </w:pPr>
            <w:r w:rsidRPr="009E259E">
              <w:rPr>
                <w:b/>
                <w:lang w:val="fr-CH"/>
              </w:rPr>
              <w:t>Motif de non</w:t>
            </w:r>
            <w:r w:rsidR="00B77063" w:rsidRPr="009E259E">
              <w:rPr>
                <w:b/>
                <w:lang w:val="fr-CH"/>
              </w:rPr>
              <w:t>-</w:t>
            </w:r>
            <w:r w:rsidRPr="009E259E">
              <w:rPr>
                <w:b/>
                <w:lang w:val="fr-CH"/>
              </w:rPr>
              <w:t>application de la mesure</w:t>
            </w:r>
          </w:p>
        </w:tc>
      </w:tr>
      <w:tr w:rsidR="003219D3" w:rsidRPr="009E259E" w14:paraId="70EE5B07" w14:textId="77777777" w:rsidTr="002F7862">
        <w:tc>
          <w:tcPr>
            <w:tcW w:w="606" w:type="dxa"/>
          </w:tcPr>
          <w:p w14:paraId="64BA61DC" w14:textId="77777777" w:rsidR="003219D3" w:rsidRPr="009E259E" w:rsidRDefault="003219D3" w:rsidP="003219D3">
            <w:pPr>
              <w:pStyle w:val="Liste"/>
              <w:rPr>
                <w:lang w:val="fr-CH"/>
              </w:rPr>
            </w:pPr>
            <w:r w:rsidRPr="009E259E">
              <w:rPr>
                <w:lang w:val="fr-CH"/>
              </w:rPr>
              <w:t>4.1</w:t>
            </w:r>
          </w:p>
        </w:tc>
        <w:tc>
          <w:tcPr>
            <w:tcW w:w="8178" w:type="dxa"/>
          </w:tcPr>
          <w:p w14:paraId="5D491F9E" w14:textId="7655F762" w:rsidR="003219D3" w:rsidRPr="009E259E" w:rsidRDefault="003219D3" w:rsidP="003219D3">
            <w:pPr>
              <w:pStyle w:val="Liste"/>
              <w:rPr>
                <w:lang w:val="fr-CH"/>
              </w:rPr>
            </w:pPr>
            <w:r w:rsidRPr="009E259E">
              <w:rPr>
                <w:lang w:val="fr-CH"/>
              </w:rPr>
              <w:t>Remplir ses obligations professionnelles à domicile, éventuellement en effectuant un travail de substitution en dérogation au contrat de travail.</w:t>
            </w:r>
          </w:p>
        </w:tc>
        <w:sdt>
          <w:sdtPr>
            <w:rPr>
              <w:lang w:val="fr-CH"/>
            </w:rPr>
            <w:id w:val="-1198229871"/>
            <w14:checkbox>
              <w14:checked w14:val="0"/>
              <w14:checkedState w14:val="2612" w14:font="MS Gothic"/>
              <w14:uncheckedState w14:val="2610" w14:font="MS Gothic"/>
            </w14:checkbox>
          </w:sdtPr>
          <w:sdtEndPr/>
          <w:sdtContent>
            <w:tc>
              <w:tcPr>
                <w:tcW w:w="425" w:type="dxa"/>
              </w:tcPr>
              <w:p w14:paraId="594EE36A" w14:textId="36B5991F"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42772C61" w14:textId="77777777" w:rsidR="003219D3" w:rsidRPr="009E259E" w:rsidRDefault="003219D3" w:rsidP="003219D3">
            <w:pPr>
              <w:pStyle w:val="Liste"/>
              <w:rPr>
                <w:lang w:val="fr-CH"/>
              </w:rPr>
            </w:pPr>
          </w:p>
        </w:tc>
      </w:tr>
      <w:tr w:rsidR="003219D3" w:rsidRPr="009E259E" w14:paraId="695505DE" w14:textId="77777777" w:rsidTr="002F7862">
        <w:tc>
          <w:tcPr>
            <w:tcW w:w="606" w:type="dxa"/>
          </w:tcPr>
          <w:p w14:paraId="03271AED" w14:textId="77777777" w:rsidR="003219D3" w:rsidRPr="009E259E" w:rsidRDefault="003219D3" w:rsidP="003219D3">
            <w:pPr>
              <w:pStyle w:val="Liste"/>
              <w:rPr>
                <w:lang w:val="fr-CH"/>
              </w:rPr>
            </w:pPr>
            <w:r w:rsidRPr="009E259E">
              <w:rPr>
                <w:lang w:val="fr-CH"/>
              </w:rPr>
              <w:t>4.2</w:t>
            </w:r>
          </w:p>
        </w:tc>
        <w:tc>
          <w:tcPr>
            <w:tcW w:w="8178" w:type="dxa"/>
          </w:tcPr>
          <w:p w14:paraId="0E40A17C" w14:textId="0CF58FBE" w:rsidR="003219D3" w:rsidRPr="009E259E" w:rsidRDefault="003219D3" w:rsidP="003219D3">
            <w:pPr>
              <w:pStyle w:val="Liste"/>
              <w:rPr>
                <w:lang w:val="fr-CH"/>
              </w:rPr>
            </w:pPr>
            <w:r w:rsidRPr="009E259E">
              <w:rPr>
                <w:lang w:val="fr-CH"/>
              </w:rPr>
              <w:t xml:space="preserve">Mettre en place une zone de travail clairement définie avec </w:t>
            </w:r>
            <w:r w:rsidR="005B3615">
              <w:rPr>
                <w:lang w:val="fr-CH"/>
              </w:rPr>
              <w:t xml:space="preserve">la distance minimale exigée </w:t>
            </w:r>
            <w:r w:rsidRPr="009E259E">
              <w:rPr>
                <w:lang w:val="fr-CH"/>
              </w:rPr>
              <w:t>par rapport aux autres personnes.</w:t>
            </w:r>
          </w:p>
        </w:tc>
        <w:sdt>
          <w:sdtPr>
            <w:rPr>
              <w:lang w:val="fr-CH"/>
            </w:rPr>
            <w:id w:val="1825860610"/>
            <w14:checkbox>
              <w14:checked w14:val="0"/>
              <w14:checkedState w14:val="2612" w14:font="MS Gothic"/>
              <w14:uncheckedState w14:val="2610" w14:font="MS Gothic"/>
            </w14:checkbox>
          </w:sdtPr>
          <w:sdtEndPr/>
          <w:sdtContent>
            <w:tc>
              <w:tcPr>
                <w:tcW w:w="425" w:type="dxa"/>
              </w:tcPr>
              <w:p w14:paraId="607FCC0B" w14:textId="10CBF2D7"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21C3A31B" w14:textId="77777777" w:rsidR="003219D3" w:rsidRPr="009E259E" w:rsidRDefault="003219D3" w:rsidP="003219D3">
            <w:pPr>
              <w:pStyle w:val="Liste"/>
              <w:rPr>
                <w:lang w:val="fr-CH"/>
              </w:rPr>
            </w:pPr>
          </w:p>
        </w:tc>
      </w:tr>
      <w:tr w:rsidR="003219D3" w:rsidRPr="009E259E" w14:paraId="75DC5904" w14:textId="77777777" w:rsidTr="002F7862">
        <w:tc>
          <w:tcPr>
            <w:tcW w:w="606" w:type="dxa"/>
          </w:tcPr>
          <w:p w14:paraId="7DCF054A" w14:textId="77777777" w:rsidR="003219D3" w:rsidRPr="009E259E" w:rsidRDefault="003219D3" w:rsidP="003219D3">
            <w:pPr>
              <w:pStyle w:val="Liste"/>
              <w:rPr>
                <w:lang w:val="fr-CH"/>
              </w:rPr>
            </w:pPr>
            <w:r w:rsidRPr="009E259E">
              <w:rPr>
                <w:lang w:val="fr-CH"/>
              </w:rPr>
              <w:t>4.3</w:t>
            </w:r>
          </w:p>
        </w:tc>
        <w:tc>
          <w:tcPr>
            <w:tcW w:w="8178" w:type="dxa"/>
          </w:tcPr>
          <w:p w14:paraId="0A0ADA74" w14:textId="75160751" w:rsidR="003219D3" w:rsidRPr="009E259E" w:rsidRDefault="003219D3" w:rsidP="003219D3">
            <w:pPr>
              <w:pStyle w:val="Liste"/>
              <w:rPr>
                <w:lang w:val="fr-CH"/>
              </w:rPr>
            </w:pPr>
            <w:r w:rsidRPr="009E259E">
              <w:rPr>
                <w:lang w:val="fr-CH"/>
              </w:rPr>
              <w:t>Proposer d’autres travaux de substitution sur place.</w:t>
            </w:r>
          </w:p>
        </w:tc>
        <w:sdt>
          <w:sdtPr>
            <w:rPr>
              <w:lang w:val="fr-CH"/>
            </w:rPr>
            <w:id w:val="-371450899"/>
            <w14:checkbox>
              <w14:checked w14:val="0"/>
              <w14:checkedState w14:val="2612" w14:font="MS Gothic"/>
              <w14:uncheckedState w14:val="2610" w14:font="MS Gothic"/>
            </w14:checkbox>
          </w:sdtPr>
          <w:sdtEndPr/>
          <w:sdtContent>
            <w:tc>
              <w:tcPr>
                <w:tcW w:w="425" w:type="dxa"/>
              </w:tcPr>
              <w:p w14:paraId="5D6B3D46" w14:textId="159C4E85"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761A9BEA" w14:textId="77777777" w:rsidR="003219D3" w:rsidRPr="009E259E" w:rsidRDefault="003219D3" w:rsidP="003219D3">
            <w:pPr>
              <w:pStyle w:val="Liste"/>
              <w:rPr>
                <w:lang w:val="fr-CH"/>
              </w:rPr>
            </w:pPr>
          </w:p>
        </w:tc>
      </w:tr>
    </w:tbl>
    <w:p w14:paraId="214FD5C8" w14:textId="6E86970F" w:rsidR="00EF6901" w:rsidRPr="009E259E" w:rsidRDefault="003219D3" w:rsidP="00EF6901">
      <w:pPr>
        <w:pStyle w:val="berschrift1"/>
        <w:rPr>
          <w:lang w:val="fr-CH"/>
        </w:rPr>
      </w:pPr>
      <w:bookmarkStart w:id="14" w:name="_Toc43189775"/>
      <w:bookmarkStart w:id="15" w:name="_Toc45027651"/>
      <w:r w:rsidRPr="009E259E">
        <w:rPr>
          <w:lang w:val="fr-CH"/>
        </w:rPr>
        <w:t>Personnes malades sur le lieu de travail</w:t>
      </w:r>
      <w:bookmarkEnd w:id="14"/>
      <w:bookmarkEnd w:id="15"/>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67D158F7" w14:textId="77777777" w:rsidTr="002F7862">
        <w:tc>
          <w:tcPr>
            <w:tcW w:w="606" w:type="dxa"/>
            <w:shd w:val="clear" w:color="auto" w:fill="D9D9D9" w:themeFill="background1" w:themeFillShade="D9"/>
          </w:tcPr>
          <w:p w14:paraId="0EC91FB8"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54D282F3" w14:textId="455F1E7D" w:rsidR="003219D3" w:rsidRPr="009E259E" w:rsidRDefault="003219D3" w:rsidP="003219D3">
            <w:pPr>
              <w:pStyle w:val="Liste"/>
              <w:rPr>
                <w:b/>
                <w:bCs/>
                <w:lang w:val="fr-CH"/>
              </w:rPr>
            </w:pPr>
            <w:r w:rsidRPr="009E259E">
              <w:rPr>
                <w:b/>
                <w:lang w:val="fr-CH"/>
              </w:rPr>
              <w:t>Mesures relatives aux personnes malades sur le lieu de travail</w:t>
            </w:r>
          </w:p>
        </w:tc>
        <w:tc>
          <w:tcPr>
            <w:tcW w:w="425" w:type="dxa"/>
            <w:shd w:val="clear" w:color="auto" w:fill="D9D9D9" w:themeFill="background1" w:themeFillShade="D9"/>
          </w:tcPr>
          <w:p w14:paraId="2AF68B75"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4F50BF8D" w14:textId="6F2CA581" w:rsidR="003219D3" w:rsidRPr="009E259E" w:rsidRDefault="003219D3" w:rsidP="003219D3">
            <w:pPr>
              <w:pStyle w:val="Liste"/>
              <w:rPr>
                <w:b/>
                <w:bCs/>
                <w:lang w:val="fr-CH"/>
              </w:rPr>
            </w:pPr>
            <w:r w:rsidRPr="009E259E">
              <w:rPr>
                <w:b/>
                <w:lang w:val="fr-CH"/>
              </w:rPr>
              <w:t>Motif de non</w:t>
            </w:r>
            <w:r w:rsidR="00B77063" w:rsidRPr="009E259E">
              <w:rPr>
                <w:b/>
                <w:lang w:val="fr-CH"/>
              </w:rPr>
              <w:t>-</w:t>
            </w:r>
            <w:r w:rsidRPr="009E259E">
              <w:rPr>
                <w:b/>
                <w:lang w:val="fr-CH"/>
              </w:rPr>
              <w:t>application de la mesure</w:t>
            </w:r>
          </w:p>
        </w:tc>
      </w:tr>
      <w:tr w:rsidR="003219D3" w:rsidRPr="009E259E" w14:paraId="7EFA042D" w14:textId="77777777" w:rsidTr="002F7862">
        <w:tc>
          <w:tcPr>
            <w:tcW w:w="606" w:type="dxa"/>
          </w:tcPr>
          <w:p w14:paraId="654EE647" w14:textId="77777777" w:rsidR="003219D3" w:rsidRPr="009E259E" w:rsidRDefault="003219D3" w:rsidP="003219D3">
            <w:pPr>
              <w:pStyle w:val="Liste"/>
              <w:rPr>
                <w:lang w:val="fr-CH"/>
              </w:rPr>
            </w:pPr>
            <w:r w:rsidRPr="009E259E">
              <w:rPr>
                <w:lang w:val="fr-CH"/>
              </w:rPr>
              <w:t>5.1</w:t>
            </w:r>
          </w:p>
        </w:tc>
        <w:tc>
          <w:tcPr>
            <w:tcW w:w="8178" w:type="dxa"/>
          </w:tcPr>
          <w:p w14:paraId="1EE516E0" w14:textId="3CB9263D" w:rsidR="003219D3" w:rsidRPr="009E259E" w:rsidRDefault="003219D3" w:rsidP="003219D3">
            <w:pPr>
              <w:pStyle w:val="Liste"/>
              <w:rPr>
                <w:lang w:val="fr-CH"/>
              </w:rPr>
            </w:pPr>
            <w:r w:rsidRPr="009E259E">
              <w:rPr>
                <w:lang w:val="fr-CH"/>
              </w:rPr>
              <w:t xml:space="preserve">Ne pas autoriser les membres du personnel malades à travailler et les renvoyer immédiatement à leur domicile. Il convient de respecter les principes d’auto-isolement définis par l’OFSP (cf. </w:t>
            </w:r>
            <w:hyperlink r:id="rId18" w:history="1">
              <w:r w:rsidRPr="009E259E">
                <w:rPr>
                  <w:rStyle w:val="Hyperlink"/>
                  <w:lang w:val="fr-CH"/>
                </w:rPr>
                <w:t>www.bag.admin.ch/isolation-et-quarantaine</w:t>
              </w:r>
            </w:hyperlink>
            <w:r w:rsidRPr="009E259E">
              <w:rPr>
                <w:lang w:val="fr-CH"/>
              </w:rPr>
              <w:t>).</w:t>
            </w:r>
          </w:p>
        </w:tc>
        <w:sdt>
          <w:sdtPr>
            <w:rPr>
              <w:lang w:val="fr-CH"/>
            </w:rPr>
            <w:id w:val="-727459043"/>
            <w14:checkbox>
              <w14:checked w14:val="0"/>
              <w14:checkedState w14:val="2612" w14:font="MS Gothic"/>
              <w14:uncheckedState w14:val="2610" w14:font="MS Gothic"/>
            </w14:checkbox>
          </w:sdtPr>
          <w:sdtEndPr/>
          <w:sdtContent>
            <w:tc>
              <w:tcPr>
                <w:tcW w:w="425" w:type="dxa"/>
              </w:tcPr>
              <w:p w14:paraId="55AB4420" w14:textId="7899DB0D"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266154AC" w14:textId="77777777" w:rsidR="003219D3" w:rsidRPr="009E259E" w:rsidRDefault="003219D3" w:rsidP="003219D3">
            <w:pPr>
              <w:pStyle w:val="Liste"/>
              <w:rPr>
                <w:lang w:val="fr-CH"/>
              </w:rPr>
            </w:pPr>
          </w:p>
        </w:tc>
      </w:tr>
    </w:tbl>
    <w:p w14:paraId="587F2D4E" w14:textId="77777777" w:rsidR="00EF6901" w:rsidRPr="009E259E" w:rsidRDefault="00EF6901" w:rsidP="00EF6901">
      <w:pPr>
        <w:pStyle w:val="Liste"/>
        <w:ind w:left="567" w:hanging="425"/>
        <w:rPr>
          <w:lang w:val="fr-CH"/>
        </w:rPr>
      </w:pPr>
    </w:p>
    <w:p w14:paraId="35E58B20" w14:textId="77777777" w:rsidR="003219D3" w:rsidRPr="009E259E" w:rsidRDefault="003219D3" w:rsidP="003219D3">
      <w:pPr>
        <w:pStyle w:val="berschrift1"/>
        <w:rPr>
          <w:rFonts w:eastAsia="Calibri"/>
          <w:lang w:val="fr-CH"/>
        </w:rPr>
      </w:pPr>
      <w:bookmarkStart w:id="16" w:name="_Toc43189776"/>
      <w:bookmarkStart w:id="17" w:name="_Toc45027652"/>
      <w:r w:rsidRPr="009E259E">
        <w:rPr>
          <w:lang w:val="fr-CH"/>
        </w:rPr>
        <w:t>Situations professionnelles particulières</w:t>
      </w:r>
      <w:bookmarkEnd w:id="16"/>
      <w:bookmarkEnd w:id="17"/>
    </w:p>
    <w:p w14:paraId="01A1CF56" w14:textId="77777777" w:rsidR="003219D3" w:rsidRPr="009E259E" w:rsidRDefault="003219D3" w:rsidP="008B526B">
      <w:pPr>
        <w:tabs>
          <w:tab w:val="left" w:pos="6096"/>
          <w:tab w:val="left" w:pos="6946"/>
        </w:tabs>
        <w:spacing w:after="240"/>
        <w:rPr>
          <w:lang w:val="fr-CH"/>
        </w:rPr>
      </w:pPr>
      <w:r w:rsidRPr="009E259E">
        <w:rPr>
          <w:lang w:val="fr-CH"/>
        </w:rPr>
        <w:t>Prise en compte d’aspects spécifiques du travail et des situations de travail afin de garantir la protection des personnes.</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2D444D83" w14:textId="77777777" w:rsidTr="002F7862">
        <w:tc>
          <w:tcPr>
            <w:tcW w:w="606" w:type="dxa"/>
            <w:shd w:val="clear" w:color="auto" w:fill="D9D9D9" w:themeFill="background1" w:themeFillShade="D9"/>
          </w:tcPr>
          <w:p w14:paraId="3DC6DC0D"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10F4BB30" w14:textId="4E5A5B6D" w:rsidR="003219D3" w:rsidRPr="009E259E" w:rsidRDefault="003219D3" w:rsidP="003219D3">
            <w:pPr>
              <w:pStyle w:val="Liste"/>
              <w:rPr>
                <w:b/>
                <w:bCs/>
                <w:lang w:val="fr-CH"/>
              </w:rPr>
            </w:pPr>
            <w:r w:rsidRPr="009E259E">
              <w:rPr>
                <w:b/>
                <w:lang w:val="fr-CH"/>
              </w:rPr>
              <w:t xml:space="preserve">Mesures concernant les situations professionnelles particulières: </w:t>
            </w:r>
            <w:r w:rsidRPr="009E259E">
              <w:rPr>
                <w:b/>
                <w:lang w:val="fr-CH"/>
              </w:rPr>
              <w:br/>
              <w:t>équipement de protection individuelle</w:t>
            </w:r>
          </w:p>
        </w:tc>
        <w:tc>
          <w:tcPr>
            <w:tcW w:w="425" w:type="dxa"/>
            <w:shd w:val="clear" w:color="auto" w:fill="D9D9D9" w:themeFill="background1" w:themeFillShade="D9"/>
          </w:tcPr>
          <w:p w14:paraId="17BDD976"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694C401B" w14:textId="3B1376C9" w:rsidR="003219D3" w:rsidRPr="009E259E" w:rsidRDefault="003219D3" w:rsidP="003219D3">
            <w:pPr>
              <w:pStyle w:val="Liste"/>
              <w:rPr>
                <w:b/>
                <w:bCs/>
                <w:lang w:val="fr-CH"/>
              </w:rPr>
            </w:pPr>
            <w:r w:rsidRPr="009E259E">
              <w:rPr>
                <w:b/>
                <w:lang w:val="fr-CH"/>
              </w:rPr>
              <w:t>Motif de non</w:t>
            </w:r>
            <w:r w:rsidR="00B77063" w:rsidRPr="009E259E">
              <w:rPr>
                <w:b/>
                <w:lang w:val="fr-CH"/>
              </w:rPr>
              <w:t>-</w:t>
            </w:r>
            <w:r w:rsidRPr="009E259E">
              <w:rPr>
                <w:b/>
                <w:lang w:val="fr-CH"/>
              </w:rPr>
              <w:t>application de la mesure</w:t>
            </w:r>
          </w:p>
        </w:tc>
      </w:tr>
      <w:tr w:rsidR="003219D3" w:rsidRPr="009E259E" w14:paraId="026FC1EA" w14:textId="77777777" w:rsidTr="002F7862">
        <w:tc>
          <w:tcPr>
            <w:tcW w:w="606" w:type="dxa"/>
          </w:tcPr>
          <w:p w14:paraId="305E5E2D" w14:textId="77777777" w:rsidR="003219D3" w:rsidRPr="009E259E" w:rsidRDefault="003219D3" w:rsidP="003219D3">
            <w:pPr>
              <w:pStyle w:val="Liste"/>
              <w:rPr>
                <w:lang w:val="fr-CH"/>
              </w:rPr>
            </w:pPr>
            <w:r w:rsidRPr="009E259E">
              <w:rPr>
                <w:lang w:val="fr-CH"/>
              </w:rPr>
              <w:t>6.1</w:t>
            </w:r>
          </w:p>
        </w:tc>
        <w:tc>
          <w:tcPr>
            <w:tcW w:w="8178" w:type="dxa"/>
          </w:tcPr>
          <w:p w14:paraId="2F4FB80B" w14:textId="33AE62A6" w:rsidR="003219D3" w:rsidRPr="009E259E" w:rsidRDefault="003219D3" w:rsidP="003219D3">
            <w:pPr>
              <w:pStyle w:val="Liste"/>
              <w:rPr>
                <w:lang w:val="fr-CH"/>
              </w:rPr>
            </w:pPr>
            <w:r w:rsidRPr="009E259E">
              <w:rPr>
                <w:lang w:val="fr-CH"/>
              </w:rPr>
              <w:t>Former le personnel à l’utilisation des équipements de protection individuelle.</w:t>
            </w:r>
          </w:p>
        </w:tc>
        <w:sdt>
          <w:sdtPr>
            <w:rPr>
              <w:lang w:val="fr-CH"/>
            </w:rPr>
            <w:id w:val="1281377841"/>
            <w14:checkbox>
              <w14:checked w14:val="0"/>
              <w14:checkedState w14:val="2612" w14:font="MS Gothic"/>
              <w14:uncheckedState w14:val="2610" w14:font="MS Gothic"/>
            </w14:checkbox>
          </w:sdtPr>
          <w:sdtEndPr/>
          <w:sdtContent>
            <w:tc>
              <w:tcPr>
                <w:tcW w:w="425" w:type="dxa"/>
              </w:tcPr>
              <w:p w14:paraId="205453B7" w14:textId="7DA5AF47"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5E1C6587" w14:textId="77777777" w:rsidR="003219D3" w:rsidRPr="009E259E" w:rsidRDefault="003219D3" w:rsidP="003219D3">
            <w:pPr>
              <w:pStyle w:val="Liste"/>
              <w:rPr>
                <w:lang w:val="fr-CH"/>
              </w:rPr>
            </w:pPr>
          </w:p>
        </w:tc>
      </w:tr>
      <w:tr w:rsidR="003219D3" w:rsidRPr="009E259E" w14:paraId="570F015D" w14:textId="77777777" w:rsidTr="002F7862">
        <w:tc>
          <w:tcPr>
            <w:tcW w:w="606" w:type="dxa"/>
          </w:tcPr>
          <w:p w14:paraId="146EE7A1" w14:textId="77777777" w:rsidR="003219D3" w:rsidRPr="009E259E" w:rsidRDefault="003219D3" w:rsidP="003219D3">
            <w:pPr>
              <w:pStyle w:val="Liste"/>
              <w:rPr>
                <w:lang w:val="fr-CH"/>
              </w:rPr>
            </w:pPr>
            <w:r w:rsidRPr="009E259E">
              <w:rPr>
                <w:lang w:val="fr-CH"/>
              </w:rPr>
              <w:t>6.2</w:t>
            </w:r>
          </w:p>
        </w:tc>
        <w:tc>
          <w:tcPr>
            <w:tcW w:w="8178" w:type="dxa"/>
          </w:tcPr>
          <w:p w14:paraId="7DB8D91D" w14:textId="0135EFF0" w:rsidR="003219D3" w:rsidRPr="009E259E" w:rsidRDefault="003219D3" w:rsidP="003219D3">
            <w:pPr>
              <w:pStyle w:val="Liste"/>
              <w:rPr>
                <w:lang w:val="fr-CH"/>
              </w:rPr>
            </w:pPr>
            <w:r w:rsidRPr="009E259E">
              <w:rPr>
                <w:lang w:val="fr-CH"/>
              </w:rPr>
              <w:t>Mettre, utiliser et éliminer correctement le matériel à usage unique, tel que les masques (masques FFP ou chirurgicaux), les visières de protection, les gants, les surblouses, etc.</w:t>
            </w:r>
          </w:p>
        </w:tc>
        <w:sdt>
          <w:sdtPr>
            <w:rPr>
              <w:lang w:val="fr-CH"/>
            </w:rPr>
            <w:id w:val="1007176473"/>
            <w14:checkbox>
              <w14:checked w14:val="0"/>
              <w14:checkedState w14:val="2612" w14:font="MS Gothic"/>
              <w14:uncheckedState w14:val="2610" w14:font="MS Gothic"/>
            </w14:checkbox>
          </w:sdtPr>
          <w:sdtEndPr/>
          <w:sdtContent>
            <w:tc>
              <w:tcPr>
                <w:tcW w:w="425" w:type="dxa"/>
              </w:tcPr>
              <w:p w14:paraId="376E2545" w14:textId="4D2EB9A9"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1798AC19" w14:textId="77777777" w:rsidR="003219D3" w:rsidRPr="009E259E" w:rsidRDefault="003219D3" w:rsidP="003219D3">
            <w:pPr>
              <w:pStyle w:val="Liste"/>
              <w:rPr>
                <w:lang w:val="fr-CH"/>
              </w:rPr>
            </w:pPr>
          </w:p>
        </w:tc>
      </w:tr>
      <w:tr w:rsidR="003219D3" w:rsidRPr="009E259E" w14:paraId="5DD56CE8" w14:textId="77777777" w:rsidTr="002F7862">
        <w:tc>
          <w:tcPr>
            <w:tcW w:w="606" w:type="dxa"/>
          </w:tcPr>
          <w:p w14:paraId="75B43528" w14:textId="77777777" w:rsidR="003219D3" w:rsidRPr="009E259E" w:rsidRDefault="003219D3" w:rsidP="003219D3">
            <w:pPr>
              <w:pStyle w:val="Liste"/>
              <w:rPr>
                <w:lang w:val="fr-CH"/>
              </w:rPr>
            </w:pPr>
            <w:r w:rsidRPr="009E259E">
              <w:rPr>
                <w:lang w:val="fr-CH"/>
              </w:rPr>
              <w:t>6.3</w:t>
            </w:r>
          </w:p>
        </w:tc>
        <w:tc>
          <w:tcPr>
            <w:tcW w:w="8178" w:type="dxa"/>
          </w:tcPr>
          <w:p w14:paraId="1D6840B6" w14:textId="42329601" w:rsidR="003219D3" w:rsidRPr="009E259E" w:rsidRDefault="003219D3" w:rsidP="003219D3">
            <w:pPr>
              <w:pStyle w:val="Liste"/>
              <w:rPr>
                <w:lang w:val="fr-CH"/>
              </w:rPr>
            </w:pPr>
            <w:r w:rsidRPr="009E259E">
              <w:rPr>
                <w:lang w:val="fr-CH"/>
              </w:rPr>
              <w:t>Désinfecter correctement les articles réutilisables.</w:t>
            </w:r>
          </w:p>
        </w:tc>
        <w:sdt>
          <w:sdtPr>
            <w:rPr>
              <w:lang w:val="fr-CH"/>
            </w:rPr>
            <w:id w:val="1017121964"/>
            <w14:checkbox>
              <w14:checked w14:val="0"/>
              <w14:checkedState w14:val="2612" w14:font="MS Gothic"/>
              <w14:uncheckedState w14:val="2610" w14:font="MS Gothic"/>
            </w14:checkbox>
          </w:sdtPr>
          <w:sdtEndPr/>
          <w:sdtContent>
            <w:tc>
              <w:tcPr>
                <w:tcW w:w="425" w:type="dxa"/>
              </w:tcPr>
              <w:p w14:paraId="43873F4A" w14:textId="198E1F34"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3693C410" w14:textId="77777777" w:rsidR="003219D3" w:rsidRPr="009E259E" w:rsidRDefault="003219D3" w:rsidP="003219D3">
            <w:pPr>
              <w:pStyle w:val="Liste"/>
              <w:rPr>
                <w:lang w:val="fr-CH"/>
              </w:rPr>
            </w:pPr>
          </w:p>
        </w:tc>
      </w:tr>
    </w:tbl>
    <w:p w14:paraId="5FBFEAFA"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027837C4" w14:textId="77777777" w:rsidTr="002F7862">
        <w:tc>
          <w:tcPr>
            <w:tcW w:w="606" w:type="dxa"/>
            <w:shd w:val="clear" w:color="auto" w:fill="D9D9D9" w:themeFill="background1" w:themeFillShade="D9"/>
          </w:tcPr>
          <w:p w14:paraId="281D5587"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0866D1EC" w14:textId="4504BF7A" w:rsidR="003219D3" w:rsidRPr="009E259E" w:rsidRDefault="003219D3" w:rsidP="003219D3">
            <w:pPr>
              <w:pStyle w:val="Liste"/>
              <w:rPr>
                <w:b/>
                <w:bCs/>
                <w:lang w:val="fr-CH"/>
              </w:rPr>
            </w:pPr>
            <w:r w:rsidRPr="009E259E">
              <w:rPr>
                <w:b/>
                <w:lang w:val="fr-CH"/>
              </w:rPr>
              <w:t xml:space="preserve">Mesures concernant les situations professionnelles </w:t>
            </w:r>
            <w:proofErr w:type="gramStart"/>
            <w:r w:rsidRPr="009E259E">
              <w:rPr>
                <w:b/>
                <w:lang w:val="fr-CH"/>
              </w:rPr>
              <w:t>particulières:</w:t>
            </w:r>
            <w:proofErr w:type="gramEnd"/>
            <w:r w:rsidRPr="009E259E">
              <w:rPr>
                <w:b/>
                <w:lang w:val="fr-CH"/>
              </w:rPr>
              <w:t xml:space="preserve"> </w:t>
            </w:r>
            <w:r w:rsidRPr="009E259E">
              <w:rPr>
                <w:b/>
                <w:lang w:val="fr-CH"/>
              </w:rPr>
              <w:br/>
              <w:t>travail sur site auprès de la clientèle ou des partenaires commerciaux</w:t>
            </w:r>
          </w:p>
        </w:tc>
        <w:tc>
          <w:tcPr>
            <w:tcW w:w="425" w:type="dxa"/>
            <w:shd w:val="clear" w:color="auto" w:fill="D9D9D9" w:themeFill="background1" w:themeFillShade="D9"/>
          </w:tcPr>
          <w:p w14:paraId="6B8FEED9"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0BCAE9CE" w14:textId="41A54CBF" w:rsidR="003219D3" w:rsidRPr="009E259E" w:rsidRDefault="003219D3" w:rsidP="003219D3">
            <w:pPr>
              <w:pStyle w:val="Liste"/>
              <w:rPr>
                <w:b/>
                <w:bCs/>
                <w:lang w:val="fr-CH"/>
              </w:rPr>
            </w:pPr>
            <w:r w:rsidRPr="009E259E">
              <w:rPr>
                <w:b/>
                <w:lang w:val="fr-CH"/>
              </w:rPr>
              <w:t>Motif de non</w:t>
            </w:r>
            <w:r w:rsidR="00A96186" w:rsidRPr="009E259E">
              <w:rPr>
                <w:b/>
                <w:lang w:val="fr-CH"/>
              </w:rPr>
              <w:t>-</w:t>
            </w:r>
            <w:r w:rsidRPr="009E259E">
              <w:rPr>
                <w:b/>
                <w:lang w:val="fr-CH"/>
              </w:rPr>
              <w:t>application de la mesure</w:t>
            </w:r>
          </w:p>
        </w:tc>
      </w:tr>
      <w:tr w:rsidR="003219D3" w:rsidRPr="009E259E" w14:paraId="487F57CF" w14:textId="77777777" w:rsidTr="002F7862">
        <w:tc>
          <w:tcPr>
            <w:tcW w:w="606" w:type="dxa"/>
          </w:tcPr>
          <w:p w14:paraId="590008F5" w14:textId="77777777" w:rsidR="003219D3" w:rsidRPr="009E259E" w:rsidRDefault="003219D3" w:rsidP="003219D3">
            <w:pPr>
              <w:pStyle w:val="Liste"/>
              <w:rPr>
                <w:lang w:val="fr-CH"/>
              </w:rPr>
            </w:pPr>
            <w:r w:rsidRPr="009E259E">
              <w:rPr>
                <w:lang w:val="fr-CH"/>
              </w:rPr>
              <w:t>6.10</w:t>
            </w:r>
          </w:p>
        </w:tc>
        <w:tc>
          <w:tcPr>
            <w:tcW w:w="8178" w:type="dxa"/>
          </w:tcPr>
          <w:p w14:paraId="71648608" w14:textId="7056CD40" w:rsidR="003219D3" w:rsidRPr="009E259E" w:rsidRDefault="003219D3" w:rsidP="003219D3">
            <w:pPr>
              <w:pStyle w:val="Liste"/>
              <w:rPr>
                <w:lang w:val="fr-CH"/>
              </w:rPr>
            </w:pPr>
            <w:r w:rsidRPr="009E259E">
              <w:rPr>
                <w:color w:val="000000" w:themeColor="text1"/>
                <w:lang w:val="fr-CH"/>
              </w:rPr>
              <w:t>Les personnes en intervention s’informent des mesures de protection spécifiques à respecter sur place et s’y conforment.</w:t>
            </w:r>
          </w:p>
        </w:tc>
        <w:sdt>
          <w:sdtPr>
            <w:rPr>
              <w:lang w:val="fr-CH"/>
            </w:rPr>
            <w:id w:val="1870568909"/>
            <w14:checkbox>
              <w14:checked w14:val="0"/>
              <w14:checkedState w14:val="2612" w14:font="MS Gothic"/>
              <w14:uncheckedState w14:val="2610" w14:font="MS Gothic"/>
            </w14:checkbox>
          </w:sdtPr>
          <w:sdtEndPr/>
          <w:sdtContent>
            <w:tc>
              <w:tcPr>
                <w:tcW w:w="425" w:type="dxa"/>
              </w:tcPr>
              <w:p w14:paraId="3876C862" w14:textId="090F05F6"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3FF22B99" w14:textId="77777777" w:rsidR="003219D3" w:rsidRPr="009E259E" w:rsidRDefault="003219D3" w:rsidP="003219D3">
            <w:pPr>
              <w:pStyle w:val="Liste"/>
              <w:rPr>
                <w:lang w:val="fr-CH"/>
              </w:rPr>
            </w:pPr>
          </w:p>
        </w:tc>
      </w:tr>
      <w:tr w:rsidR="003219D3" w:rsidRPr="009E259E" w14:paraId="6E08203B" w14:textId="77777777" w:rsidTr="002F7862">
        <w:tc>
          <w:tcPr>
            <w:tcW w:w="606" w:type="dxa"/>
          </w:tcPr>
          <w:p w14:paraId="58588820" w14:textId="77777777" w:rsidR="003219D3" w:rsidRPr="009E259E" w:rsidRDefault="003219D3" w:rsidP="003219D3">
            <w:pPr>
              <w:pStyle w:val="Liste"/>
              <w:rPr>
                <w:lang w:val="fr-CH"/>
              </w:rPr>
            </w:pPr>
            <w:r w:rsidRPr="009E259E">
              <w:rPr>
                <w:lang w:val="fr-CH"/>
              </w:rPr>
              <w:t>6.11</w:t>
            </w:r>
          </w:p>
        </w:tc>
        <w:tc>
          <w:tcPr>
            <w:tcW w:w="8178" w:type="dxa"/>
          </w:tcPr>
          <w:p w14:paraId="576B0AFE" w14:textId="45669483" w:rsidR="003219D3" w:rsidRPr="009E259E" w:rsidRDefault="003219D3" w:rsidP="003219D3">
            <w:pPr>
              <w:pStyle w:val="Liste"/>
              <w:rPr>
                <w:color w:val="000000" w:themeColor="text1"/>
                <w:lang w:val="fr-CH"/>
              </w:rPr>
            </w:pPr>
            <w:r w:rsidRPr="009E259E">
              <w:rPr>
                <w:color w:val="000000" w:themeColor="text1"/>
                <w:lang w:val="fr-CH"/>
              </w:rPr>
              <w:t>Les personnes en intervention rappellent si nécessaire à la clientèle et aux partenaires commerciaux l’obligation de respecter les règles de protection et s’y conforment.</w:t>
            </w:r>
          </w:p>
        </w:tc>
        <w:sdt>
          <w:sdtPr>
            <w:rPr>
              <w:lang w:val="fr-CH"/>
            </w:rPr>
            <w:id w:val="832189871"/>
            <w14:checkbox>
              <w14:checked w14:val="0"/>
              <w14:checkedState w14:val="2612" w14:font="MS Gothic"/>
              <w14:uncheckedState w14:val="2610" w14:font="MS Gothic"/>
            </w14:checkbox>
          </w:sdtPr>
          <w:sdtEndPr/>
          <w:sdtContent>
            <w:tc>
              <w:tcPr>
                <w:tcW w:w="425" w:type="dxa"/>
              </w:tcPr>
              <w:p w14:paraId="4091842C" w14:textId="6D9E0942"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298853EB" w14:textId="77777777" w:rsidR="003219D3" w:rsidRPr="009E259E" w:rsidRDefault="003219D3" w:rsidP="003219D3">
            <w:pPr>
              <w:pStyle w:val="Liste"/>
              <w:rPr>
                <w:lang w:val="fr-CH"/>
              </w:rPr>
            </w:pPr>
          </w:p>
        </w:tc>
      </w:tr>
      <w:tr w:rsidR="003219D3" w:rsidRPr="009E259E" w14:paraId="35BE6515" w14:textId="77777777" w:rsidTr="002F7862">
        <w:tc>
          <w:tcPr>
            <w:tcW w:w="606" w:type="dxa"/>
          </w:tcPr>
          <w:p w14:paraId="48C96AAC" w14:textId="77777777" w:rsidR="003219D3" w:rsidRPr="009E259E" w:rsidRDefault="003219D3" w:rsidP="003219D3">
            <w:pPr>
              <w:pStyle w:val="Liste"/>
              <w:rPr>
                <w:lang w:val="fr-CH"/>
              </w:rPr>
            </w:pPr>
            <w:r w:rsidRPr="009E259E">
              <w:rPr>
                <w:lang w:val="fr-CH"/>
              </w:rPr>
              <w:t>6.12</w:t>
            </w:r>
          </w:p>
        </w:tc>
        <w:tc>
          <w:tcPr>
            <w:tcW w:w="8178" w:type="dxa"/>
          </w:tcPr>
          <w:p w14:paraId="720E3068" w14:textId="4C304475" w:rsidR="003219D3" w:rsidRPr="009E259E" w:rsidRDefault="003219D3" w:rsidP="003219D3">
            <w:pPr>
              <w:pStyle w:val="Liste"/>
              <w:rPr>
                <w:color w:val="000000" w:themeColor="text1"/>
                <w:lang w:val="fr-CH"/>
              </w:rPr>
            </w:pPr>
            <w:r w:rsidRPr="009E259E">
              <w:rPr>
                <w:color w:val="000000" w:themeColor="text1"/>
                <w:lang w:val="fr-CH"/>
              </w:rPr>
              <w:t>Les personnes chargées du montage portent l’équipement de protection individuelle lors des interventions auprès de la clientèle (p. ex. remplacement de compteur).</w:t>
            </w:r>
          </w:p>
        </w:tc>
        <w:sdt>
          <w:sdtPr>
            <w:rPr>
              <w:lang w:val="fr-CH"/>
            </w:rPr>
            <w:id w:val="-918324182"/>
            <w14:checkbox>
              <w14:checked w14:val="0"/>
              <w14:checkedState w14:val="2612" w14:font="MS Gothic"/>
              <w14:uncheckedState w14:val="2610" w14:font="MS Gothic"/>
            </w14:checkbox>
          </w:sdtPr>
          <w:sdtEndPr/>
          <w:sdtContent>
            <w:tc>
              <w:tcPr>
                <w:tcW w:w="425" w:type="dxa"/>
              </w:tcPr>
              <w:p w14:paraId="25640383" w14:textId="266D2F4A"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08E78AA4" w14:textId="77777777" w:rsidR="003219D3" w:rsidRPr="009E259E" w:rsidRDefault="003219D3" w:rsidP="003219D3">
            <w:pPr>
              <w:pStyle w:val="Liste"/>
              <w:rPr>
                <w:lang w:val="fr-CH"/>
              </w:rPr>
            </w:pPr>
          </w:p>
        </w:tc>
      </w:tr>
      <w:tr w:rsidR="003219D3" w:rsidRPr="009E259E" w14:paraId="6C2484CB" w14:textId="77777777" w:rsidTr="002F7862">
        <w:tc>
          <w:tcPr>
            <w:tcW w:w="606" w:type="dxa"/>
          </w:tcPr>
          <w:p w14:paraId="6438B69C" w14:textId="77777777" w:rsidR="003219D3" w:rsidRPr="009E259E" w:rsidRDefault="003219D3" w:rsidP="003219D3">
            <w:pPr>
              <w:pStyle w:val="Liste"/>
              <w:rPr>
                <w:lang w:val="fr-CH"/>
              </w:rPr>
            </w:pPr>
            <w:r w:rsidRPr="009E259E">
              <w:rPr>
                <w:lang w:val="fr-CH"/>
              </w:rPr>
              <w:t>6.13</w:t>
            </w:r>
          </w:p>
        </w:tc>
        <w:tc>
          <w:tcPr>
            <w:tcW w:w="8178" w:type="dxa"/>
          </w:tcPr>
          <w:p w14:paraId="6EC272A9" w14:textId="58D662A7" w:rsidR="003219D3" w:rsidRPr="009E259E" w:rsidRDefault="003219D3" w:rsidP="003219D3">
            <w:pPr>
              <w:pStyle w:val="Liste"/>
              <w:rPr>
                <w:color w:val="000000" w:themeColor="text1"/>
                <w:lang w:val="fr-CH"/>
              </w:rPr>
            </w:pPr>
            <w:r w:rsidRPr="009E259E">
              <w:rPr>
                <w:color w:val="000000" w:themeColor="text1"/>
                <w:lang w:val="fr-CH"/>
              </w:rPr>
              <w:t>Avant et après chaque visite ou intervention auprès des partenaires commerciaux ou de la clientèle, il convient de se laver soigneusement les mains à l’eau et au savon ou, à défaut, de les nettoyer à l’aide d’un désinfectant.</w:t>
            </w:r>
          </w:p>
        </w:tc>
        <w:sdt>
          <w:sdtPr>
            <w:rPr>
              <w:lang w:val="fr-CH"/>
            </w:rPr>
            <w:id w:val="1392539690"/>
            <w14:checkbox>
              <w14:checked w14:val="0"/>
              <w14:checkedState w14:val="2612" w14:font="MS Gothic"/>
              <w14:uncheckedState w14:val="2610" w14:font="MS Gothic"/>
            </w14:checkbox>
          </w:sdtPr>
          <w:sdtEndPr/>
          <w:sdtContent>
            <w:tc>
              <w:tcPr>
                <w:tcW w:w="425" w:type="dxa"/>
              </w:tcPr>
              <w:p w14:paraId="34B59E21" w14:textId="3F72F4FF"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36801EA6" w14:textId="77777777" w:rsidR="003219D3" w:rsidRPr="009E259E" w:rsidRDefault="003219D3" w:rsidP="003219D3">
            <w:pPr>
              <w:pStyle w:val="Liste"/>
              <w:rPr>
                <w:lang w:val="fr-CH"/>
              </w:rPr>
            </w:pPr>
          </w:p>
        </w:tc>
      </w:tr>
    </w:tbl>
    <w:p w14:paraId="50074C51" w14:textId="77777777" w:rsidR="00EF6901" w:rsidRPr="009E259E" w:rsidRDefault="00EF6901" w:rsidP="00EF6901">
      <w:pPr>
        <w:pStyle w:val="Liste"/>
        <w:ind w:left="567" w:hanging="425"/>
        <w:rPr>
          <w:lang w:val="fr-CH"/>
        </w:rPr>
      </w:pPr>
    </w:p>
    <w:p w14:paraId="4307A0E8" w14:textId="77777777" w:rsidR="00EF6901" w:rsidRPr="009E259E" w:rsidRDefault="00EF6901" w:rsidP="00EF6901">
      <w:pPr>
        <w:pStyle w:val="berschrift1"/>
        <w:rPr>
          <w:lang w:val="fr-CH"/>
        </w:rPr>
      </w:pPr>
      <w:bookmarkStart w:id="18" w:name="_Toc43189777"/>
      <w:bookmarkStart w:id="19" w:name="_Toc45027653"/>
      <w:r w:rsidRPr="009E259E">
        <w:rPr>
          <w:lang w:val="fr-CH"/>
        </w:rPr>
        <w:t>Information</w:t>
      </w:r>
      <w:bookmarkEnd w:id="18"/>
      <w:bookmarkEnd w:id="19"/>
    </w:p>
    <w:p w14:paraId="6B2A2D35" w14:textId="77777777" w:rsidR="003219D3" w:rsidRPr="009E259E" w:rsidRDefault="003219D3" w:rsidP="008B526B">
      <w:pPr>
        <w:tabs>
          <w:tab w:val="left" w:pos="6096"/>
          <w:tab w:val="left" w:pos="6946"/>
        </w:tabs>
        <w:spacing w:after="240"/>
        <w:rPr>
          <w:lang w:val="fr-CH"/>
        </w:rPr>
      </w:pPr>
      <w:r w:rsidRPr="009E259E">
        <w:rPr>
          <w:lang w:val="fr-CH"/>
        </w:rPr>
        <w:t>Information du personnel et des autres personnes concernées au sujet des prescriptions et des mesures.</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3EB0CFA4" w14:textId="77777777" w:rsidTr="002F7862">
        <w:tc>
          <w:tcPr>
            <w:tcW w:w="606" w:type="dxa"/>
            <w:shd w:val="clear" w:color="auto" w:fill="D9D9D9" w:themeFill="background1" w:themeFillShade="D9"/>
          </w:tcPr>
          <w:p w14:paraId="30BD481D"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68844E9C" w14:textId="2554282F" w:rsidR="003219D3" w:rsidRPr="009E259E" w:rsidRDefault="003219D3" w:rsidP="003219D3">
            <w:pPr>
              <w:pStyle w:val="Liste"/>
              <w:rPr>
                <w:b/>
                <w:bCs/>
                <w:lang w:val="fr-CH"/>
              </w:rPr>
            </w:pPr>
            <w:r w:rsidRPr="009E259E">
              <w:rPr>
                <w:b/>
                <w:lang w:val="fr-CH"/>
              </w:rPr>
              <w:t xml:space="preserve">Mesures relatives à l’information: </w:t>
            </w:r>
            <w:r w:rsidRPr="009E259E">
              <w:rPr>
                <w:b/>
                <w:lang w:val="fr-CH"/>
              </w:rPr>
              <w:br/>
              <w:t>informer la clientèle et les partenaires commerciaux</w:t>
            </w:r>
          </w:p>
        </w:tc>
        <w:tc>
          <w:tcPr>
            <w:tcW w:w="425" w:type="dxa"/>
            <w:shd w:val="clear" w:color="auto" w:fill="D9D9D9" w:themeFill="background1" w:themeFillShade="D9"/>
          </w:tcPr>
          <w:p w14:paraId="36C89ADA"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48E9716A" w14:textId="0165AAFE" w:rsidR="003219D3" w:rsidRPr="009E259E" w:rsidRDefault="003219D3" w:rsidP="003219D3">
            <w:pPr>
              <w:pStyle w:val="Liste"/>
              <w:rPr>
                <w:b/>
                <w:bCs/>
                <w:lang w:val="fr-CH"/>
              </w:rPr>
            </w:pPr>
            <w:r w:rsidRPr="009E259E">
              <w:rPr>
                <w:b/>
                <w:lang w:val="fr-CH"/>
              </w:rPr>
              <w:t>Motif de non</w:t>
            </w:r>
            <w:r w:rsidR="000F1A12" w:rsidRPr="009E259E">
              <w:rPr>
                <w:b/>
                <w:lang w:val="fr-CH"/>
              </w:rPr>
              <w:t>-</w:t>
            </w:r>
            <w:r w:rsidRPr="009E259E">
              <w:rPr>
                <w:b/>
                <w:lang w:val="fr-CH"/>
              </w:rPr>
              <w:t>application de la mesure</w:t>
            </w:r>
          </w:p>
        </w:tc>
      </w:tr>
      <w:tr w:rsidR="003219D3" w:rsidRPr="009E259E" w14:paraId="6FEFAC8A" w14:textId="77777777" w:rsidTr="002F7862">
        <w:tc>
          <w:tcPr>
            <w:tcW w:w="606" w:type="dxa"/>
          </w:tcPr>
          <w:p w14:paraId="201AA225" w14:textId="77777777" w:rsidR="003219D3" w:rsidRPr="009E259E" w:rsidRDefault="003219D3" w:rsidP="003219D3">
            <w:pPr>
              <w:pStyle w:val="Liste"/>
              <w:rPr>
                <w:lang w:val="fr-CH"/>
              </w:rPr>
            </w:pPr>
            <w:r w:rsidRPr="009E259E">
              <w:rPr>
                <w:lang w:val="fr-CH"/>
              </w:rPr>
              <w:t>7.1</w:t>
            </w:r>
          </w:p>
        </w:tc>
        <w:tc>
          <w:tcPr>
            <w:tcW w:w="8178" w:type="dxa"/>
          </w:tcPr>
          <w:p w14:paraId="38CB1792" w14:textId="312479E3" w:rsidR="003219D3" w:rsidRPr="009E259E" w:rsidRDefault="003219D3" w:rsidP="003219D3">
            <w:pPr>
              <w:pStyle w:val="Liste"/>
              <w:rPr>
                <w:lang w:val="fr-CH"/>
              </w:rPr>
            </w:pPr>
            <w:r w:rsidRPr="009E259E">
              <w:rPr>
                <w:lang w:val="fr-CH"/>
              </w:rPr>
              <w:t>Afficher les mesures de protection de l’OFSP devant chaque entrée.</w:t>
            </w:r>
          </w:p>
        </w:tc>
        <w:sdt>
          <w:sdtPr>
            <w:rPr>
              <w:lang w:val="fr-CH"/>
            </w:rPr>
            <w:id w:val="-556781609"/>
            <w14:checkbox>
              <w14:checked w14:val="0"/>
              <w14:checkedState w14:val="2612" w14:font="MS Gothic"/>
              <w14:uncheckedState w14:val="2610" w14:font="MS Gothic"/>
            </w14:checkbox>
          </w:sdtPr>
          <w:sdtEndPr/>
          <w:sdtContent>
            <w:tc>
              <w:tcPr>
                <w:tcW w:w="425" w:type="dxa"/>
              </w:tcPr>
              <w:p w14:paraId="6254035E" w14:textId="3695D0D7"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4C122A5A" w14:textId="77777777" w:rsidR="003219D3" w:rsidRPr="009E259E" w:rsidRDefault="003219D3" w:rsidP="003219D3">
            <w:pPr>
              <w:pStyle w:val="Liste"/>
              <w:rPr>
                <w:lang w:val="fr-CH"/>
              </w:rPr>
            </w:pPr>
          </w:p>
        </w:tc>
      </w:tr>
      <w:tr w:rsidR="003219D3" w:rsidRPr="009E259E" w14:paraId="6E42E00E" w14:textId="77777777" w:rsidTr="002F7862">
        <w:tc>
          <w:tcPr>
            <w:tcW w:w="606" w:type="dxa"/>
          </w:tcPr>
          <w:p w14:paraId="58BB0EE9" w14:textId="77777777" w:rsidR="003219D3" w:rsidRPr="009E259E" w:rsidRDefault="003219D3" w:rsidP="003219D3">
            <w:pPr>
              <w:pStyle w:val="Liste"/>
              <w:rPr>
                <w:lang w:val="fr-CH"/>
              </w:rPr>
            </w:pPr>
            <w:r w:rsidRPr="009E259E">
              <w:rPr>
                <w:lang w:val="fr-CH"/>
              </w:rPr>
              <w:t>7.2</w:t>
            </w:r>
          </w:p>
        </w:tc>
        <w:tc>
          <w:tcPr>
            <w:tcW w:w="8178" w:type="dxa"/>
          </w:tcPr>
          <w:p w14:paraId="1B37E653" w14:textId="51B3CDAC" w:rsidR="003219D3" w:rsidRPr="009E259E" w:rsidRDefault="003219D3" w:rsidP="003219D3">
            <w:pPr>
              <w:pStyle w:val="Liste"/>
              <w:rPr>
                <w:lang w:val="fr-CH"/>
              </w:rPr>
            </w:pPr>
            <w:r w:rsidRPr="009E259E">
              <w:rPr>
                <w:lang w:val="fr-CH"/>
              </w:rPr>
              <w:t>Informer la clientèle que le paiement sans contact est privilégié.</w:t>
            </w:r>
          </w:p>
        </w:tc>
        <w:sdt>
          <w:sdtPr>
            <w:rPr>
              <w:lang w:val="fr-CH"/>
            </w:rPr>
            <w:id w:val="1050042071"/>
            <w14:checkbox>
              <w14:checked w14:val="0"/>
              <w14:checkedState w14:val="2612" w14:font="MS Gothic"/>
              <w14:uncheckedState w14:val="2610" w14:font="MS Gothic"/>
            </w14:checkbox>
          </w:sdtPr>
          <w:sdtEndPr/>
          <w:sdtContent>
            <w:tc>
              <w:tcPr>
                <w:tcW w:w="425" w:type="dxa"/>
              </w:tcPr>
              <w:p w14:paraId="4A8BC449" w14:textId="0ADC5D09"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6EF5FEF5" w14:textId="77777777" w:rsidR="003219D3" w:rsidRPr="009E259E" w:rsidRDefault="003219D3" w:rsidP="003219D3">
            <w:pPr>
              <w:pStyle w:val="Liste"/>
              <w:rPr>
                <w:lang w:val="fr-CH"/>
              </w:rPr>
            </w:pPr>
          </w:p>
        </w:tc>
      </w:tr>
      <w:tr w:rsidR="003219D3" w:rsidRPr="009E259E" w14:paraId="3F839F68" w14:textId="77777777" w:rsidTr="002F7862">
        <w:tc>
          <w:tcPr>
            <w:tcW w:w="606" w:type="dxa"/>
          </w:tcPr>
          <w:p w14:paraId="169A7E63" w14:textId="77777777" w:rsidR="003219D3" w:rsidRPr="009E259E" w:rsidRDefault="003219D3" w:rsidP="003219D3">
            <w:pPr>
              <w:pStyle w:val="Liste"/>
              <w:rPr>
                <w:lang w:val="fr-CH"/>
              </w:rPr>
            </w:pPr>
            <w:r w:rsidRPr="009E259E">
              <w:rPr>
                <w:lang w:val="fr-CH"/>
              </w:rPr>
              <w:t>7.3</w:t>
            </w:r>
          </w:p>
        </w:tc>
        <w:tc>
          <w:tcPr>
            <w:tcW w:w="8178" w:type="dxa"/>
          </w:tcPr>
          <w:p w14:paraId="3FEF54D6" w14:textId="2094483B" w:rsidR="003219D3" w:rsidRPr="009E259E" w:rsidRDefault="003219D3" w:rsidP="003219D3">
            <w:pPr>
              <w:pStyle w:val="Liste"/>
              <w:rPr>
                <w:lang w:val="fr-CH"/>
              </w:rPr>
            </w:pPr>
            <w:r w:rsidRPr="009E259E">
              <w:rPr>
                <w:lang w:val="fr-CH"/>
              </w:rPr>
              <w:t>Informer la clientèle que les personnes malades doivent suivre les consignes de l’OFSP en matière d’auto-isolement.</w:t>
            </w:r>
          </w:p>
        </w:tc>
        <w:sdt>
          <w:sdtPr>
            <w:rPr>
              <w:lang w:val="fr-CH"/>
            </w:rPr>
            <w:id w:val="303055650"/>
            <w14:checkbox>
              <w14:checked w14:val="0"/>
              <w14:checkedState w14:val="2612" w14:font="MS Gothic"/>
              <w14:uncheckedState w14:val="2610" w14:font="MS Gothic"/>
            </w14:checkbox>
          </w:sdtPr>
          <w:sdtEndPr/>
          <w:sdtContent>
            <w:tc>
              <w:tcPr>
                <w:tcW w:w="425" w:type="dxa"/>
              </w:tcPr>
              <w:p w14:paraId="5B966A69" w14:textId="6ED06FBD"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347D21BA" w14:textId="77777777" w:rsidR="003219D3" w:rsidRPr="009E259E" w:rsidRDefault="003219D3" w:rsidP="003219D3">
            <w:pPr>
              <w:pStyle w:val="Liste"/>
              <w:rPr>
                <w:lang w:val="fr-CH"/>
              </w:rPr>
            </w:pPr>
          </w:p>
        </w:tc>
      </w:tr>
      <w:tr w:rsidR="003219D3" w:rsidRPr="009E259E" w14:paraId="35FCB3EF" w14:textId="77777777" w:rsidTr="002F7862">
        <w:tc>
          <w:tcPr>
            <w:tcW w:w="606" w:type="dxa"/>
          </w:tcPr>
          <w:p w14:paraId="37873385" w14:textId="77777777" w:rsidR="003219D3" w:rsidRPr="009E259E" w:rsidRDefault="003219D3" w:rsidP="003219D3">
            <w:pPr>
              <w:pStyle w:val="Liste"/>
              <w:rPr>
                <w:lang w:val="fr-CH"/>
              </w:rPr>
            </w:pPr>
            <w:r w:rsidRPr="009E259E">
              <w:rPr>
                <w:lang w:val="fr-CH"/>
              </w:rPr>
              <w:t>7.4</w:t>
            </w:r>
          </w:p>
        </w:tc>
        <w:tc>
          <w:tcPr>
            <w:tcW w:w="8178" w:type="dxa"/>
          </w:tcPr>
          <w:p w14:paraId="58D04DE1" w14:textId="4DFCF7CB" w:rsidR="003219D3" w:rsidRPr="009E259E" w:rsidRDefault="003219D3" w:rsidP="003219D3">
            <w:pPr>
              <w:pStyle w:val="Liste"/>
              <w:rPr>
                <w:lang w:val="fr-CH"/>
              </w:rPr>
            </w:pPr>
            <w:r w:rsidRPr="009E259E">
              <w:rPr>
                <w:color w:val="000000" w:themeColor="text1"/>
                <w:lang w:val="fr-CH"/>
              </w:rPr>
              <w:t>Informer régulièrement les autres parties concernées (p. ex. prestataires de livraison ou de services) des directives et des mesures par l’intermédiaire de la direction ou d’une personne déléguée.</w:t>
            </w:r>
          </w:p>
        </w:tc>
        <w:sdt>
          <w:sdtPr>
            <w:rPr>
              <w:lang w:val="fr-CH"/>
            </w:rPr>
            <w:id w:val="1276447915"/>
            <w14:checkbox>
              <w14:checked w14:val="0"/>
              <w14:checkedState w14:val="2612" w14:font="MS Gothic"/>
              <w14:uncheckedState w14:val="2610" w14:font="MS Gothic"/>
            </w14:checkbox>
          </w:sdtPr>
          <w:sdtEndPr/>
          <w:sdtContent>
            <w:tc>
              <w:tcPr>
                <w:tcW w:w="425" w:type="dxa"/>
              </w:tcPr>
              <w:p w14:paraId="4A48A567" w14:textId="2D82671F"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FFE3323" w14:textId="77777777" w:rsidR="003219D3" w:rsidRPr="009E259E" w:rsidRDefault="003219D3" w:rsidP="003219D3">
            <w:pPr>
              <w:pStyle w:val="Liste"/>
              <w:rPr>
                <w:lang w:val="fr-CH"/>
              </w:rPr>
            </w:pPr>
          </w:p>
        </w:tc>
      </w:tr>
    </w:tbl>
    <w:p w14:paraId="3A8FB915" w14:textId="77777777" w:rsidR="00EF6901" w:rsidRPr="009E259E" w:rsidRDefault="00EF6901" w:rsidP="00EF6901">
      <w:pPr>
        <w:pStyle w:val="Liste"/>
        <w:ind w:left="567" w:hanging="425"/>
        <w:rPr>
          <w:lang w:val="fr-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3219D3" w:rsidRPr="00BC4C94" w14:paraId="05F70713" w14:textId="77777777" w:rsidTr="002F7862">
        <w:tc>
          <w:tcPr>
            <w:tcW w:w="606" w:type="dxa"/>
            <w:shd w:val="clear" w:color="auto" w:fill="D9D9D9" w:themeFill="background1" w:themeFillShade="D9"/>
          </w:tcPr>
          <w:p w14:paraId="36BC2BA1" w14:textId="77777777" w:rsidR="003219D3" w:rsidRPr="009E259E" w:rsidRDefault="003219D3" w:rsidP="003219D3">
            <w:pPr>
              <w:pStyle w:val="Liste"/>
              <w:rPr>
                <w:b/>
                <w:bCs/>
                <w:lang w:val="fr-CH"/>
              </w:rPr>
            </w:pPr>
          </w:p>
        </w:tc>
        <w:tc>
          <w:tcPr>
            <w:tcW w:w="8178" w:type="dxa"/>
            <w:shd w:val="clear" w:color="auto" w:fill="D9D9D9" w:themeFill="background1" w:themeFillShade="D9"/>
          </w:tcPr>
          <w:p w14:paraId="6BE28086" w14:textId="059BC1BC" w:rsidR="003219D3" w:rsidRPr="009E259E" w:rsidRDefault="003219D3" w:rsidP="003219D3">
            <w:pPr>
              <w:pStyle w:val="Liste"/>
              <w:rPr>
                <w:b/>
                <w:bCs/>
                <w:lang w:val="fr-CH"/>
              </w:rPr>
            </w:pPr>
            <w:r w:rsidRPr="009E259E">
              <w:rPr>
                <w:b/>
                <w:lang w:val="fr-CH"/>
              </w:rPr>
              <w:t>Mesures relatives à l’information: informer le personnel</w:t>
            </w:r>
          </w:p>
        </w:tc>
        <w:tc>
          <w:tcPr>
            <w:tcW w:w="425" w:type="dxa"/>
            <w:shd w:val="clear" w:color="auto" w:fill="D9D9D9" w:themeFill="background1" w:themeFillShade="D9"/>
          </w:tcPr>
          <w:p w14:paraId="6B6987FE" w14:textId="77777777" w:rsidR="003219D3" w:rsidRPr="009E259E" w:rsidRDefault="003219D3" w:rsidP="003219D3">
            <w:pPr>
              <w:pStyle w:val="Liste"/>
              <w:rPr>
                <w:b/>
                <w:bCs/>
                <w:lang w:val="fr-CH"/>
              </w:rPr>
            </w:pPr>
          </w:p>
        </w:tc>
        <w:tc>
          <w:tcPr>
            <w:tcW w:w="5103" w:type="dxa"/>
            <w:shd w:val="clear" w:color="auto" w:fill="D9D9D9" w:themeFill="background1" w:themeFillShade="D9"/>
          </w:tcPr>
          <w:p w14:paraId="4A930A18" w14:textId="2A5CB61F" w:rsidR="003219D3" w:rsidRPr="009E259E" w:rsidRDefault="003219D3" w:rsidP="003219D3">
            <w:pPr>
              <w:pStyle w:val="Liste"/>
              <w:rPr>
                <w:b/>
                <w:bCs/>
                <w:lang w:val="fr-CH"/>
              </w:rPr>
            </w:pPr>
            <w:r w:rsidRPr="009E259E">
              <w:rPr>
                <w:b/>
                <w:lang w:val="fr-CH"/>
              </w:rPr>
              <w:t>Motif de non</w:t>
            </w:r>
            <w:r w:rsidR="00145438" w:rsidRPr="009E259E">
              <w:rPr>
                <w:b/>
                <w:lang w:val="fr-CH"/>
              </w:rPr>
              <w:t>-</w:t>
            </w:r>
            <w:r w:rsidRPr="009E259E">
              <w:rPr>
                <w:b/>
                <w:lang w:val="fr-CH"/>
              </w:rPr>
              <w:t>application de la mesure</w:t>
            </w:r>
          </w:p>
        </w:tc>
      </w:tr>
      <w:tr w:rsidR="003219D3" w:rsidRPr="009E259E" w14:paraId="24C46020" w14:textId="77777777" w:rsidTr="002F7862">
        <w:tc>
          <w:tcPr>
            <w:tcW w:w="606" w:type="dxa"/>
          </w:tcPr>
          <w:p w14:paraId="70D71AE6" w14:textId="77777777" w:rsidR="003219D3" w:rsidRPr="009E259E" w:rsidRDefault="003219D3" w:rsidP="003219D3">
            <w:pPr>
              <w:pStyle w:val="Liste"/>
              <w:rPr>
                <w:lang w:val="fr-CH"/>
              </w:rPr>
            </w:pPr>
            <w:r w:rsidRPr="009E259E">
              <w:rPr>
                <w:lang w:val="fr-CH"/>
              </w:rPr>
              <w:t>7.10</w:t>
            </w:r>
          </w:p>
        </w:tc>
        <w:tc>
          <w:tcPr>
            <w:tcW w:w="8178" w:type="dxa"/>
          </w:tcPr>
          <w:p w14:paraId="072FCFD6" w14:textId="5736AB6A" w:rsidR="003219D3" w:rsidRPr="009E259E" w:rsidRDefault="003219D3" w:rsidP="003219D3">
            <w:pPr>
              <w:pStyle w:val="Liste"/>
              <w:rPr>
                <w:lang w:val="fr-CH"/>
              </w:rPr>
            </w:pPr>
            <w:r w:rsidRPr="009E259E">
              <w:rPr>
                <w:lang w:val="fr-CH"/>
              </w:rPr>
              <w:t>Informer le personnel vulnérable sur ses droits et sur les mesures de protection au sein de l’entreprise par l’intermédiaire de la direction ou d’une personne déléguée.</w:t>
            </w:r>
          </w:p>
        </w:tc>
        <w:sdt>
          <w:sdtPr>
            <w:rPr>
              <w:lang w:val="fr-CH"/>
            </w:rPr>
            <w:id w:val="-1425176875"/>
            <w14:checkbox>
              <w14:checked w14:val="0"/>
              <w14:checkedState w14:val="2612" w14:font="MS Gothic"/>
              <w14:uncheckedState w14:val="2610" w14:font="MS Gothic"/>
            </w14:checkbox>
          </w:sdtPr>
          <w:sdtEndPr/>
          <w:sdtContent>
            <w:tc>
              <w:tcPr>
                <w:tcW w:w="425" w:type="dxa"/>
              </w:tcPr>
              <w:p w14:paraId="5044F5F8" w14:textId="244D0F1E" w:rsidR="003219D3" w:rsidRPr="009E259E" w:rsidRDefault="003219D3" w:rsidP="003219D3">
                <w:pPr>
                  <w:pStyle w:val="Liste"/>
                  <w:rPr>
                    <w:lang w:val="fr-CH"/>
                  </w:rPr>
                </w:pPr>
                <w:r w:rsidRPr="009E259E">
                  <w:rPr>
                    <w:rFonts w:ascii="MS Gothic" w:eastAsia="MS Gothic" w:hAnsi="MS Gothic"/>
                    <w:lang w:val="fr-CH"/>
                  </w:rPr>
                  <w:t>☐</w:t>
                </w:r>
              </w:p>
            </w:tc>
          </w:sdtContent>
        </w:sdt>
        <w:tc>
          <w:tcPr>
            <w:tcW w:w="5103" w:type="dxa"/>
          </w:tcPr>
          <w:p w14:paraId="009D11E6" w14:textId="77777777" w:rsidR="003219D3" w:rsidRPr="009E259E" w:rsidRDefault="003219D3" w:rsidP="003219D3">
            <w:pPr>
              <w:pStyle w:val="Liste"/>
              <w:rPr>
                <w:lang w:val="fr-CH"/>
              </w:rPr>
            </w:pPr>
          </w:p>
        </w:tc>
      </w:tr>
      <w:tr w:rsidR="003219D3" w:rsidRPr="009E259E" w14:paraId="3A9DA578" w14:textId="77777777" w:rsidTr="002F7862">
        <w:tc>
          <w:tcPr>
            <w:tcW w:w="606" w:type="dxa"/>
          </w:tcPr>
          <w:p w14:paraId="1CA86E9D" w14:textId="77777777" w:rsidR="003219D3" w:rsidRPr="009E259E" w:rsidRDefault="003219D3" w:rsidP="003219D3">
            <w:pPr>
              <w:pStyle w:val="Liste"/>
              <w:rPr>
                <w:lang w:val="fr-CH"/>
              </w:rPr>
            </w:pPr>
            <w:r w:rsidRPr="009E259E">
              <w:rPr>
                <w:lang w:val="fr-CH"/>
              </w:rPr>
              <w:t>7.11</w:t>
            </w:r>
          </w:p>
        </w:tc>
        <w:tc>
          <w:tcPr>
            <w:tcW w:w="8178" w:type="dxa"/>
          </w:tcPr>
          <w:p w14:paraId="04A84ADA" w14:textId="15DB28B6" w:rsidR="003219D3" w:rsidRPr="009E259E" w:rsidRDefault="003219D3" w:rsidP="003219D3">
            <w:pPr>
              <w:pStyle w:val="Liste"/>
              <w:rPr>
                <w:lang w:val="fr-CH"/>
              </w:rPr>
            </w:pPr>
            <w:r w:rsidRPr="009E259E">
              <w:rPr>
                <w:lang w:val="fr-CH"/>
              </w:rPr>
              <w:t>Informer et former régulièrement le personnel au sujet des directives et des mesures d’hygiène pratiques par l’intermédiaire de la direction ou d’une personne déléguée.</w:t>
            </w:r>
          </w:p>
        </w:tc>
        <w:sdt>
          <w:sdtPr>
            <w:rPr>
              <w:lang w:val="fr-CH"/>
            </w:rPr>
            <w:id w:val="-181201875"/>
            <w14:checkbox>
              <w14:checked w14:val="0"/>
              <w14:checkedState w14:val="2612" w14:font="MS Gothic"/>
              <w14:uncheckedState w14:val="2610" w14:font="MS Gothic"/>
            </w14:checkbox>
          </w:sdtPr>
          <w:sdtEndPr/>
          <w:sdtContent>
            <w:tc>
              <w:tcPr>
                <w:tcW w:w="425" w:type="dxa"/>
              </w:tcPr>
              <w:p w14:paraId="474C45CE" w14:textId="356A53B1" w:rsidR="003219D3" w:rsidRPr="009E259E" w:rsidRDefault="003219D3" w:rsidP="003219D3">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41EBF4C" w14:textId="77777777" w:rsidR="003219D3" w:rsidRPr="009E259E" w:rsidRDefault="003219D3" w:rsidP="003219D3">
            <w:pPr>
              <w:pStyle w:val="Liste"/>
              <w:rPr>
                <w:lang w:val="fr-CH"/>
              </w:rPr>
            </w:pPr>
          </w:p>
        </w:tc>
      </w:tr>
    </w:tbl>
    <w:p w14:paraId="4CE1C4C9" w14:textId="77777777" w:rsidR="00EF6901" w:rsidRPr="009E259E" w:rsidRDefault="00EF6901" w:rsidP="00EF6901">
      <w:pPr>
        <w:pStyle w:val="Liste"/>
        <w:ind w:left="567" w:hanging="425"/>
        <w:rPr>
          <w:lang w:val="fr-CH"/>
        </w:rPr>
      </w:pPr>
    </w:p>
    <w:p w14:paraId="0C4724D8" w14:textId="071E7200" w:rsidR="00EF6901" w:rsidRPr="009E259E" w:rsidRDefault="00EF6901" w:rsidP="00EF6901">
      <w:pPr>
        <w:pStyle w:val="berschrift1"/>
        <w:pageBreakBefore/>
        <w:rPr>
          <w:rFonts w:eastAsia="Calibri"/>
          <w:lang w:val="fr-CH"/>
        </w:rPr>
      </w:pPr>
      <w:bookmarkStart w:id="20" w:name="_Toc43189778"/>
      <w:bookmarkStart w:id="21" w:name="_Toc45027654"/>
      <w:r w:rsidRPr="009E259E">
        <w:rPr>
          <w:lang w:val="fr-CH" w:eastAsia="de-CH"/>
        </w:rPr>
        <w:t>A</w:t>
      </w:r>
      <w:bookmarkEnd w:id="20"/>
      <w:r w:rsidR="006B7C0E" w:rsidRPr="009E259E">
        <w:rPr>
          <w:lang w:val="fr-CH" w:eastAsia="de-CH"/>
        </w:rPr>
        <w:t>pplication</w:t>
      </w:r>
      <w:bookmarkEnd w:id="21"/>
    </w:p>
    <w:p w14:paraId="205D336F" w14:textId="37390E97" w:rsidR="00EF6901" w:rsidRPr="009E259E" w:rsidRDefault="006B7C0E" w:rsidP="008B526B">
      <w:pPr>
        <w:tabs>
          <w:tab w:val="left" w:pos="6096"/>
          <w:tab w:val="left" w:pos="6946"/>
        </w:tabs>
        <w:spacing w:after="240"/>
        <w:rPr>
          <w:lang w:val="fr-CH"/>
        </w:rPr>
      </w:pPr>
      <w:r w:rsidRPr="009E259E">
        <w:rPr>
          <w:lang w:val="fr-CH"/>
        </w:rPr>
        <w:t>Mise en œuvre et adaptation si nécessaire des prescriptions et des mesures de protection</w:t>
      </w:r>
      <w:r w:rsidR="00EF6901" w:rsidRPr="009E259E">
        <w:rPr>
          <w:lang w:val="fr-CH"/>
        </w:rPr>
        <w:t>.</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6B7C0E" w:rsidRPr="00BC4C94" w14:paraId="5FD8D934" w14:textId="77777777" w:rsidTr="002F7862">
        <w:tc>
          <w:tcPr>
            <w:tcW w:w="606" w:type="dxa"/>
            <w:shd w:val="clear" w:color="auto" w:fill="D9D9D9" w:themeFill="background1" w:themeFillShade="D9"/>
          </w:tcPr>
          <w:p w14:paraId="328AEF4F" w14:textId="77777777" w:rsidR="006B7C0E" w:rsidRPr="009E259E" w:rsidRDefault="006B7C0E" w:rsidP="006B7C0E">
            <w:pPr>
              <w:pStyle w:val="Liste"/>
              <w:rPr>
                <w:b/>
                <w:bCs/>
                <w:lang w:val="fr-CH"/>
              </w:rPr>
            </w:pPr>
          </w:p>
        </w:tc>
        <w:tc>
          <w:tcPr>
            <w:tcW w:w="8178" w:type="dxa"/>
            <w:shd w:val="clear" w:color="auto" w:fill="D9D9D9" w:themeFill="background1" w:themeFillShade="D9"/>
          </w:tcPr>
          <w:p w14:paraId="170B7634" w14:textId="4401377D" w:rsidR="006B7C0E" w:rsidRPr="009E259E" w:rsidRDefault="006B7C0E" w:rsidP="006B7C0E">
            <w:pPr>
              <w:pStyle w:val="Liste"/>
              <w:rPr>
                <w:b/>
                <w:bCs/>
                <w:lang w:val="fr-CH"/>
              </w:rPr>
            </w:pPr>
            <w:r w:rsidRPr="009E259E">
              <w:rPr>
                <w:b/>
                <w:lang w:val="fr-CH"/>
              </w:rPr>
              <w:t>Mesures relatives à l’application</w:t>
            </w:r>
          </w:p>
        </w:tc>
        <w:tc>
          <w:tcPr>
            <w:tcW w:w="425" w:type="dxa"/>
            <w:shd w:val="clear" w:color="auto" w:fill="D9D9D9" w:themeFill="background1" w:themeFillShade="D9"/>
          </w:tcPr>
          <w:p w14:paraId="2DC26DD3" w14:textId="77777777" w:rsidR="006B7C0E" w:rsidRPr="009E259E" w:rsidRDefault="006B7C0E" w:rsidP="006B7C0E">
            <w:pPr>
              <w:pStyle w:val="Liste"/>
              <w:rPr>
                <w:b/>
                <w:bCs/>
                <w:lang w:val="fr-CH"/>
              </w:rPr>
            </w:pPr>
          </w:p>
        </w:tc>
        <w:tc>
          <w:tcPr>
            <w:tcW w:w="5103" w:type="dxa"/>
            <w:shd w:val="clear" w:color="auto" w:fill="D9D9D9" w:themeFill="background1" w:themeFillShade="D9"/>
          </w:tcPr>
          <w:p w14:paraId="16FC15B1" w14:textId="1C2A6F9C" w:rsidR="006B7C0E" w:rsidRPr="009E259E" w:rsidRDefault="006B7C0E" w:rsidP="006B7C0E">
            <w:pPr>
              <w:pStyle w:val="Liste"/>
              <w:rPr>
                <w:b/>
                <w:bCs/>
                <w:lang w:val="fr-CH"/>
              </w:rPr>
            </w:pPr>
            <w:r w:rsidRPr="009E259E">
              <w:rPr>
                <w:b/>
                <w:lang w:val="fr-CH"/>
              </w:rPr>
              <w:t>Motif de non</w:t>
            </w:r>
            <w:r w:rsidR="00145438" w:rsidRPr="009E259E">
              <w:rPr>
                <w:b/>
                <w:lang w:val="fr-CH"/>
              </w:rPr>
              <w:t>-</w:t>
            </w:r>
            <w:r w:rsidRPr="009E259E">
              <w:rPr>
                <w:b/>
                <w:lang w:val="fr-CH"/>
              </w:rPr>
              <w:t>application de la mesure</w:t>
            </w:r>
          </w:p>
        </w:tc>
      </w:tr>
      <w:tr w:rsidR="006B7C0E" w:rsidRPr="009E259E" w14:paraId="23A72634" w14:textId="77777777" w:rsidTr="002F7862">
        <w:tc>
          <w:tcPr>
            <w:tcW w:w="606" w:type="dxa"/>
          </w:tcPr>
          <w:p w14:paraId="1D1178AF" w14:textId="77777777" w:rsidR="006B7C0E" w:rsidRPr="009E259E" w:rsidRDefault="006B7C0E" w:rsidP="006B7C0E">
            <w:pPr>
              <w:pStyle w:val="Liste"/>
              <w:rPr>
                <w:lang w:val="fr-CH"/>
              </w:rPr>
            </w:pPr>
            <w:r w:rsidRPr="009E259E">
              <w:rPr>
                <w:lang w:val="fr-CH"/>
              </w:rPr>
              <w:t>8.1</w:t>
            </w:r>
          </w:p>
        </w:tc>
        <w:tc>
          <w:tcPr>
            <w:tcW w:w="8178" w:type="dxa"/>
          </w:tcPr>
          <w:p w14:paraId="424F8E6B" w14:textId="3E24ED1C" w:rsidR="006B7C0E" w:rsidRPr="009E259E" w:rsidRDefault="006B7C0E" w:rsidP="006B7C0E">
            <w:pPr>
              <w:pStyle w:val="Liste"/>
              <w:rPr>
                <w:lang w:val="fr-CH"/>
              </w:rPr>
            </w:pPr>
            <w:r w:rsidRPr="009E259E">
              <w:rPr>
                <w:lang w:val="fr-CH"/>
              </w:rPr>
              <w:t>Instruire régulièrement le personnel sur les mesures d’hygiène, l’utilisation des masques de protection (masques FFP ou chirurgicaux) et la sécurité dans le contact avec la clientèle.</w:t>
            </w:r>
          </w:p>
        </w:tc>
        <w:sdt>
          <w:sdtPr>
            <w:rPr>
              <w:lang w:val="fr-CH"/>
            </w:rPr>
            <w:id w:val="515275541"/>
            <w14:checkbox>
              <w14:checked w14:val="0"/>
              <w14:checkedState w14:val="2612" w14:font="MS Gothic"/>
              <w14:uncheckedState w14:val="2610" w14:font="MS Gothic"/>
            </w14:checkbox>
          </w:sdtPr>
          <w:sdtEndPr/>
          <w:sdtContent>
            <w:tc>
              <w:tcPr>
                <w:tcW w:w="425" w:type="dxa"/>
              </w:tcPr>
              <w:p w14:paraId="0117653C" w14:textId="578526B4" w:rsidR="006B7C0E" w:rsidRPr="009E259E" w:rsidRDefault="006B7C0E" w:rsidP="006B7C0E">
                <w:pPr>
                  <w:pStyle w:val="Liste"/>
                  <w:rPr>
                    <w:lang w:val="fr-CH"/>
                  </w:rPr>
                </w:pPr>
                <w:r w:rsidRPr="009E259E">
                  <w:rPr>
                    <w:rFonts w:ascii="MS Gothic" w:eastAsia="MS Gothic" w:hAnsi="MS Gothic"/>
                    <w:lang w:val="fr-CH"/>
                  </w:rPr>
                  <w:t>☐</w:t>
                </w:r>
              </w:p>
            </w:tc>
          </w:sdtContent>
        </w:sdt>
        <w:tc>
          <w:tcPr>
            <w:tcW w:w="5103" w:type="dxa"/>
          </w:tcPr>
          <w:p w14:paraId="79935169" w14:textId="77777777" w:rsidR="006B7C0E" w:rsidRPr="009E259E" w:rsidRDefault="006B7C0E" w:rsidP="006B7C0E">
            <w:pPr>
              <w:pStyle w:val="Liste"/>
              <w:rPr>
                <w:lang w:val="fr-CH"/>
              </w:rPr>
            </w:pPr>
          </w:p>
        </w:tc>
      </w:tr>
      <w:tr w:rsidR="006B7C0E" w:rsidRPr="009E259E" w14:paraId="77940485" w14:textId="77777777" w:rsidTr="002F7862">
        <w:tc>
          <w:tcPr>
            <w:tcW w:w="606" w:type="dxa"/>
          </w:tcPr>
          <w:p w14:paraId="5E715E0C" w14:textId="77777777" w:rsidR="006B7C0E" w:rsidRPr="009E259E" w:rsidRDefault="006B7C0E" w:rsidP="006B7C0E">
            <w:pPr>
              <w:pStyle w:val="Liste"/>
              <w:rPr>
                <w:lang w:val="fr-CH"/>
              </w:rPr>
            </w:pPr>
            <w:r w:rsidRPr="009E259E">
              <w:rPr>
                <w:lang w:val="fr-CH"/>
              </w:rPr>
              <w:t>8.2</w:t>
            </w:r>
          </w:p>
        </w:tc>
        <w:tc>
          <w:tcPr>
            <w:tcW w:w="8178" w:type="dxa"/>
          </w:tcPr>
          <w:p w14:paraId="3E31E54D" w14:textId="40D14219" w:rsidR="006B7C0E" w:rsidRPr="009E259E" w:rsidRDefault="006B7C0E" w:rsidP="006B7C0E">
            <w:pPr>
              <w:pStyle w:val="Liste"/>
              <w:rPr>
                <w:lang w:val="fr-CH"/>
              </w:rPr>
            </w:pPr>
            <w:r w:rsidRPr="009E259E">
              <w:rPr>
                <w:lang w:val="fr-CH"/>
              </w:rPr>
              <w:t>Recharger régulièrement les distributeurs de savon et les serviettes à usage unique et s’assurer qu’ils soient disponibles en suffisance.</w:t>
            </w:r>
          </w:p>
        </w:tc>
        <w:sdt>
          <w:sdtPr>
            <w:rPr>
              <w:lang w:val="fr-CH"/>
            </w:rPr>
            <w:id w:val="-1030571006"/>
            <w14:checkbox>
              <w14:checked w14:val="0"/>
              <w14:checkedState w14:val="2612" w14:font="MS Gothic"/>
              <w14:uncheckedState w14:val="2610" w14:font="MS Gothic"/>
            </w14:checkbox>
          </w:sdtPr>
          <w:sdtEndPr/>
          <w:sdtContent>
            <w:tc>
              <w:tcPr>
                <w:tcW w:w="425" w:type="dxa"/>
              </w:tcPr>
              <w:p w14:paraId="1B3686E1" w14:textId="04D7300B"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15E1194B" w14:textId="77777777" w:rsidR="006B7C0E" w:rsidRPr="009E259E" w:rsidRDefault="006B7C0E" w:rsidP="006B7C0E">
            <w:pPr>
              <w:pStyle w:val="Liste"/>
              <w:rPr>
                <w:lang w:val="fr-CH"/>
              </w:rPr>
            </w:pPr>
          </w:p>
        </w:tc>
      </w:tr>
      <w:tr w:rsidR="006B7C0E" w:rsidRPr="009E259E" w14:paraId="22914EFF" w14:textId="77777777" w:rsidTr="002F7862">
        <w:tc>
          <w:tcPr>
            <w:tcW w:w="606" w:type="dxa"/>
          </w:tcPr>
          <w:p w14:paraId="047E5DF4" w14:textId="77777777" w:rsidR="006B7C0E" w:rsidRPr="009E259E" w:rsidRDefault="006B7C0E" w:rsidP="006B7C0E">
            <w:pPr>
              <w:pStyle w:val="Liste"/>
              <w:rPr>
                <w:lang w:val="fr-CH"/>
              </w:rPr>
            </w:pPr>
            <w:r w:rsidRPr="009E259E">
              <w:rPr>
                <w:lang w:val="fr-CH"/>
              </w:rPr>
              <w:t>8.3</w:t>
            </w:r>
          </w:p>
        </w:tc>
        <w:tc>
          <w:tcPr>
            <w:tcW w:w="8178" w:type="dxa"/>
          </w:tcPr>
          <w:p w14:paraId="7EE70206" w14:textId="0AB6A6BB" w:rsidR="006B7C0E" w:rsidRPr="009E259E" w:rsidRDefault="006B7C0E" w:rsidP="006B7C0E">
            <w:pPr>
              <w:pStyle w:val="Liste"/>
              <w:rPr>
                <w:lang w:val="fr-CH"/>
              </w:rPr>
            </w:pPr>
            <w:r w:rsidRPr="009E259E">
              <w:rPr>
                <w:lang w:val="fr-CH"/>
              </w:rPr>
              <w:t>Vérifier et recharger régulièrement les désinfectants (pour les mains) et les produits de nettoyage (pour les objets et/ou les surfaces).</w:t>
            </w:r>
          </w:p>
        </w:tc>
        <w:sdt>
          <w:sdtPr>
            <w:rPr>
              <w:lang w:val="fr-CH"/>
            </w:rPr>
            <w:id w:val="188957922"/>
            <w14:checkbox>
              <w14:checked w14:val="0"/>
              <w14:checkedState w14:val="2612" w14:font="MS Gothic"/>
              <w14:uncheckedState w14:val="2610" w14:font="MS Gothic"/>
            </w14:checkbox>
          </w:sdtPr>
          <w:sdtEndPr/>
          <w:sdtContent>
            <w:tc>
              <w:tcPr>
                <w:tcW w:w="425" w:type="dxa"/>
              </w:tcPr>
              <w:p w14:paraId="7F459CB5" w14:textId="1E968CDD"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2C99C7C3" w14:textId="77777777" w:rsidR="006B7C0E" w:rsidRPr="009E259E" w:rsidRDefault="006B7C0E" w:rsidP="006B7C0E">
            <w:pPr>
              <w:pStyle w:val="Liste"/>
              <w:rPr>
                <w:lang w:val="fr-CH"/>
              </w:rPr>
            </w:pPr>
          </w:p>
        </w:tc>
      </w:tr>
      <w:tr w:rsidR="006B7C0E" w:rsidRPr="009E259E" w14:paraId="0AB43D82" w14:textId="77777777" w:rsidTr="002F7862">
        <w:tc>
          <w:tcPr>
            <w:tcW w:w="606" w:type="dxa"/>
          </w:tcPr>
          <w:p w14:paraId="3B90473B" w14:textId="77777777" w:rsidR="006B7C0E" w:rsidRPr="009E259E" w:rsidRDefault="006B7C0E" w:rsidP="006B7C0E">
            <w:pPr>
              <w:pStyle w:val="Liste"/>
              <w:rPr>
                <w:lang w:val="fr-CH"/>
              </w:rPr>
            </w:pPr>
            <w:r w:rsidRPr="009E259E">
              <w:rPr>
                <w:lang w:val="fr-CH"/>
              </w:rPr>
              <w:t>8.4</w:t>
            </w:r>
          </w:p>
        </w:tc>
        <w:tc>
          <w:tcPr>
            <w:tcW w:w="8178" w:type="dxa"/>
          </w:tcPr>
          <w:p w14:paraId="29097DEC" w14:textId="6910D938" w:rsidR="006B7C0E" w:rsidRPr="009E259E" w:rsidRDefault="006B7C0E" w:rsidP="006B7C0E">
            <w:pPr>
              <w:pStyle w:val="Liste"/>
              <w:rPr>
                <w:lang w:val="fr-CH"/>
              </w:rPr>
            </w:pPr>
            <w:r w:rsidRPr="009E259E">
              <w:rPr>
                <w:lang w:val="fr-CH"/>
              </w:rPr>
              <w:t>Vérifier et renouveler régulièrement le stock de masques d’hygiène (masques FFP ou chirurgicaux).</w:t>
            </w:r>
          </w:p>
        </w:tc>
        <w:sdt>
          <w:sdtPr>
            <w:rPr>
              <w:lang w:val="fr-CH"/>
            </w:rPr>
            <w:id w:val="-1660606686"/>
            <w14:checkbox>
              <w14:checked w14:val="0"/>
              <w14:checkedState w14:val="2612" w14:font="MS Gothic"/>
              <w14:uncheckedState w14:val="2610" w14:font="MS Gothic"/>
            </w14:checkbox>
          </w:sdtPr>
          <w:sdtEndPr/>
          <w:sdtContent>
            <w:tc>
              <w:tcPr>
                <w:tcW w:w="425" w:type="dxa"/>
              </w:tcPr>
              <w:p w14:paraId="6C309841" w14:textId="73626AB6"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1F4DE76F" w14:textId="77777777" w:rsidR="006B7C0E" w:rsidRPr="009E259E" w:rsidRDefault="006B7C0E" w:rsidP="006B7C0E">
            <w:pPr>
              <w:pStyle w:val="Liste"/>
              <w:rPr>
                <w:lang w:val="fr-CH"/>
              </w:rPr>
            </w:pPr>
          </w:p>
        </w:tc>
      </w:tr>
      <w:tr w:rsidR="006B7C0E" w:rsidRPr="009E259E" w14:paraId="4C94FEE8" w14:textId="77777777" w:rsidTr="002F7862">
        <w:tc>
          <w:tcPr>
            <w:tcW w:w="606" w:type="dxa"/>
          </w:tcPr>
          <w:p w14:paraId="3FA84FD6" w14:textId="77777777" w:rsidR="006B7C0E" w:rsidRPr="009E259E" w:rsidRDefault="006B7C0E" w:rsidP="006B7C0E">
            <w:pPr>
              <w:pStyle w:val="Liste"/>
              <w:rPr>
                <w:lang w:val="fr-CH"/>
              </w:rPr>
            </w:pPr>
            <w:r w:rsidRPr="009E259E">
              <w:rPr>
                <w:lang w:val="fr-CH"/>
              </w:rPr>
              <w:t>8.5</w:t>
            </w:r>
          </w:p>
        </w:tc>
        <w:tc>
          <w:tcPr>
            <w:tcW w:w="8178" w:type="dxa"/>
          </w:tcPr>
          <w:p w14:paraId="370B93A4" w14:textId="476F7D16" w:rsidR="006B7C0E" w:rsidRPr="009E259E" w:rsidRDefault="006B7C0E" w:rsidP="006B7C0E">
            <w:pPr>
              <w:pStyle w:val="Liste"/>
              <w:rPr>
                <w:lang w:val="fr-CH"/>
              </w:rPr>
            </w:pPr>
            <w:r w:rsidRPr="009E259E">
              <w:rPr>
                <w:lang w:val="fr-CH"/>
              </w:rPr>
              <w:t>Dans la mesure du possible, attribuer les tâches présentant un faible risque d’infection aux membres du personnel vulnérables.</w:t>
            </w:r>
          </w:p>
        </w:tc>
        <w:sdt>
          <w:sdtPr>
            <w:rPr>
              <w:lang w:val="fr-CH"/>
            </w:rPr>
            <w:id w:val="-1466730853"/>
            <w14:checkbox>
              <w14:checked w14:val="0"/>
              <w14:checkedState w14:val="2612" w14:font="MS Gothic"/>
              <w14:uncheckedState w14:val="2610" w14:font="MS Gothic"/>
            </w14:checkbox>
          </w:sdtPr>
          <w:sdtEndPr/>
          <w:sdtContent>
            <w:tc>
              <w:tcPr>
                <w:tcW w:w="425" w:type="dxa"/>
              </w:tcPr>
              <w:p w14:paraId="522BDEAE" w14:textId="014E510B"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780AACD2" w14:textId="77777777" w:rsidR="006B7C0E" w:rsidRPr="009E259E" w:rsidRDefault="006B7C0E" w:rsidP="006B7C0E">
            <w:pPr>
              <w:pStyle w:val="Liste"/>
              <w:rPr>
                <w:lang w:val="fr-CH"/>
              </w:rPr>
            </w:pPr>
          </w:p>
        </w:tc>
      </w:tr>
      <w:tr w:rsidR="006B7C0E" w:rsidRPr="009E259E" w14:paraId="2F3AD863" w14:textId="77777777" w:rsidTr="002F7862">
        <w:tc>
          <w:tcPr>
            <w:tcW w:w="606" w:type="dxa"/>
          </w:tcPr>
          <w:p w14:paraId="0B03E59F" w14:textId="77777777" w:rsidR="006B7C0E" w:rsidRPr="009E259E" w:rsidRDefault="006B7C0E" w:rsidP="006B7C0E">
            <w:pPr>
              <w:pStyle w:val="Liste"/>
              <w:rPr>
                <w:lang w:val="fr-CH"/>
              </w:rPr>
            </w:pPr>
            <w:r w:rsidRPr="009E259E">
              <w:rPr>
                <w:lang w:val="fr-CH"/>
              </w:rPr>
              <w:t>8.6</w:t>
            </w:r>
          </w:p>
        </w:tc>
        <w:tc>
          <w:tcPr>
            <w:tcW w:w="8178" w:type="dxa"/>
          </w:tcPr>
          <w:p w14:paraId="2F8CC859" w14:textId="5651D317" w:rsidR="006B7C0E" w:rsidRPr="009E259E" w:rsidRDefault="006B7C0E" w:rsidP="006B7C0E">
            <w:pPr>
              <w:pStyle w:val="Liste"/>
              <w:rPr>
                <w:lang w:val="fr-CH"/>
              </w:rPr>
            </w:pPr>
            <w:r w:rsidRPr="009E259E">
              <w:rPr>
                <w:lang w:val="fr-CH"/>
              </w:rPr>
              <w:t>Mettre à disposition le matériel de protection suffisant pour les membres du personnel effectuant des missions extérieures.</w:t>
            </w:r>
          </w:p>
        </w:tc>
        <w:sdt>
          <w:sdtPr>
            <w:rPr>
              <w:lang w:val="fr-CH"/>
            </w:rPr>
            <w:id w:val="-436517661"/>
            <w14:checkbox>
              <w14:checked w14:val="0"/>
              <w14:checkedState w14:val="2612" w14:font="MS Gothic"/>
              <w14:uncheckedState w14:val="2610" w14:font="MS Gothic"/>
            </w14:checkbox>
          </w:sdtPr>
          <w:sdtEndPr/>
          <w:sdtContent>
            <w:tc>
              <w:tcPr>
                <w:tcW w:w="425" w:type="dxa"/>
              </w:tcPr>
              <w:p w14:paraId="46EED207" w14:textId="761894B3"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2FC2C43" w14:textId="77777777" w:rsidR="006B7C0E" w:rsidRPr="009E259E" w:rsidRDefault="006B7C0E" w:rsidP="006B7C0E">
            <w:pPr>
              <w:pStyle w:val="Liste"/>
              <w:rPr>
                <w:lang w:val="fr-CH"/>
              </w:rPr>
            </w:pPr>
          </w:p>
        </w:tc>
      </w:tr>
      <w:tr w:rsidR="006B7C0E" w:rsidRPr="009E259E" w14:paraId="657E8336" w14:textId="77777777" w:rsidTr="002F7862">
        <w:tc>
          <w:tcPr>
            <w:tcW w:w="606" w:type="dxa"/>
          </w:tcPr>
          <w:p w14:paraId="7F8C23D4" w14:textId="77777777" w:rsidR="006B7C0E" w:rsidRPr="009E259E" w:rsidRDefault="006B7C0E" w:rsidP="006B7C0E">
            <w:pPr>
              <w:pStyle w:val="Liste"/>
              <w:rPr>
                <w:lang w:val="fr-CH"/>
              </w:rPr>
            </w:pPr>
            <w:r w:rsidRPr="009E259E">
              <w:rPr>
                <w:lang w:val="fr-CH"/>
              </w:rPr>
              <w:t>8.7</w:t>
            </w:r>
          </w:p>
        </w:tc>
        <w:tc>
          <w:tcPr>
            <w:tcW w:w="8178" w:type="dxa"/>
          </w:tcPr>
          <w:p w14:paraId="3E47825D" w14:textId="293F28E9" w:rsidR="006B7C0E" w:rsidRPr="009E259E" w:rsidRDefault="006B7C0E" w:rsidP="006B7C0E">
            <w:pPr>
              <w:pStyle w:val="Liste"/>
              <w:rPr>
                <w:lang w:val="fr-CH"/>
              </w:rPr>
            </w:pPr>
            <w:r w:rsidRPr="009E259E">
              <w:rPr>
                <w:lang w:val="fr-CH"/>
              </w:rPr>
              <w:t>Le temps de présence des membres du personnel / des personnes dans la zone d’accueil doit être documenté afin de permettre le traçage des contacts. Cette mesure médicale épidémiologique, efficace et peu onéreuse, permet de remonter de manière ciblée les chaînes de contamination et d’identifier les contacts entre les personnes concernées (les prescriptions et les recommandations fédérales en la matière doivent être respectées et communiquées au personnel).</w:t>
            </w:r>
          </w:p>
        </w:tc>
        <w:sdt>
          <w:sdtPr>
            <w:rPr>
              <w:lang w:val="fr-CH"/>
            </w:rPr>
            <w:id w:val="179556652"/>
            <w14:checkbox>
              <w14:checked w14:val="0"/>
              <w14:checkedState w14:val="2612" w14:font="MS Gothic"/>
              <w14:uncheckedState w14:val="2610" w14:font="MS Gothic"/>
            </w14:checkbox>
          </w:sdtPr>
          <w:sdtEndPr/>
          <w:sdtContent>
            <w:tc>
              <w:tcPr>
                <w:tcW w:w="425" w:type="dxa"/>
              </w:tcPr>
              <w:p w14:paraId="5860F77C" w14:textId="6BD5B80E"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1B0337C0" w14:textId="77777777" w:rsidR="006B7C0E" w:rsidRPr="009E259E" w:rsidRDefault="006B7C0E" w:rsidP="006B7C0E">
            <w:pPr>
              <w:pStyle w:val="Liste"/>
              <w:rPr>
                <w:lang w:val="fr-CH"/>
              </w:rPr>
            </w:pPr>
          </w:p>
        </w:tc>
      </w:tr>
      <w:tr w:rsidR="006B7C0E" w:rsidRPr="009E259E" w14:paraId="7A186BFC" w14:textId="77777777" w:rsidTr="002F7862">
        <w:tc>
          <w:tcPr>
            <w:tcW w:w="606" w:type="dxa"/>
          </w:tcPr>
          <w:p w14:paraId="417C8CE1" w14:textId="77777777" w:rsidR="006B7C0E" w:rsidRPr="009E259E" w:rsidRDefault="006B7C0E" w:rsidP="006B7C0E">
            <w:pPr>
              <w:pStyle w:val="Liste"/>
              <w:rPr>
                <w:lang w:val="fr-CH"/>
              </w:rPr>
            </w:pPr>
            <w:r w:rsidRPr="009E259E">
              <w:rPr>
                <w:lang w:val="fr-CH"/>
              </w:rPr>
              <w:t>8.8</w:t>
            </w:r>
          </w:p>
        </w:tc>
        <w:tc>
          <w:tcPr>
            <w:tcW w:w="8178" w:type="dxa"/>
          </w:tcPr>
          <w:p w14:paraId="62355A8B" w14:textId="674BC882" w:rsidR="006B7C0E" w:rsidRPr="009E259E" w:rsidRDefault="006B7C0E" w:rsidP="006B7C0E">
            <w:pPr>
              <w:pStyle w:val="Liste"/>
              <w:rPr>
                <w:lang w:val="fr-CH"/>
              </w:rPr>
            </w:pPr>
            <w:r w:rsidRPr="009E259E">
              <w:rPr>
                <w:lang w:val="fr-CH"/>
              </w:rPr>
              <w:t>Prendre note des enseignements tirés: l’entreprise était-elle suffisamment préparée, quelles conclusions seront utiles dans le cadre de la gestion d’une future crise?</w:t>
            </w:r>
          </w:p>
        </w:tc>
        <w:sdt>
          <w:sdtPr>
            <w:rPr>
              <w:lang w:val="fr-CH"/>
            </w:rPr>
            <w:id w:val="-47374169"/>
            <w14:checkbox>
              <w14:checked w14:val="0"/>
              <w14:checkedState w14:val="2612" w14:font="MS Gothic"/>
              <w14:uncheckedState w14:val="2610" w14:font="MS Gothic"/>
            </w14:checkbox>
          </w:sdtPr>
          <w:sdtEndPr/>
          <w:sdtContent>
            <w:tc>
              <w:tcPr>
                <w:tcW w:w="425" w:type="dxa"/>
              </w:tcPr>
              <w:p w14:paraId="33DF794A" w14:textId="0C7C79CD"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1F3CC9DA" w14:textId="77777777" w:rsidR="006B7C0E" w:rsidRPr="009E259E" w:rsidRDefault="006B7C0E" w:rsidP="006B7C0E">
            <w:pPr>
              <w:pStyle w:val="Liste"/>
              <w:rPr>
                <w:lang w:val="fr-CH"/>
              </w:rPr>
            </w:pPr>
          </w:p>
        </w:tc>
      </w:tr>
      <w:tr w:rsidR="006B7C0E" w:rsidRPr="009E259E" w14:paraId="21ADDE22" w14:textId="77777777" w:rsidTr="002F7862">
        <w:tc>
          <w:tcPr>
            <w:tcW w:w="606" w:type="dxa"/>
          </w:tcPr>
          <w:p w14:paraId="15F3A0CE" w14:textId="77777777" w:rsidR="006B7C0E" w:rsidRPr="009E259E" w:rsidRDefault="006B7C0E" w:rsidP="006B7C0E">
            <w:pPr>
              <w:pStyle w:val="Liste"/>
              <w:rPr>
                <w:lang w:val="fr-CH"/>
              </w:rPr>
            </w:pPr>
            <w:r w:rsidRPr="009E259E">
              <w:rPr>
                <w:lang w:val="fr-CH"/>
              </w:rPr>
              <w:t>8.9</w:t>
            </w:r>
          </w:p>
        </w:tc>
        <w:tc>
          <w:tcPr>
            <w:tcW w:w="8178" w:type="dxa"/>
          </w:tcPr>
          <w:p w14:paraId="3E6CB4DC" w14:textId="64F7A6D0" w:rsidR="006B7C0E" w:rsidRPr="009E259E" w:rsidRDefault="006B7C0E" w:rsidP="006B7C0E">
            <w:pPr>
              <w:pStyle w:val="Liste"/>
              <w:rPr>
                <w:lang w:val="fr-CH"/>
              </w:rPr>
            </w:pPr>
            <w:r w:rsidRPr="009E259E">
              <w:rPr>
                <w:lang w:val="fr-CH"/>
              </w:rPr>
              <w:t>Ne pas autoriser les membres du personnel malades à travailler et les renvoyer immédiatement à leur domicile.</w:t>
            </w:r>
          </w:p>
        </w:tc>
        <w:sdt>
          <w:sdtPr>
            <w:rPr>
              <w:lang w:val="fr-CH"/>
            </w:rPr>
            <w:id w:val="410969652"/>
            <w14:checkbox>
              <w14:checked w14:val="0"/>
              <w14:checkedState w14:val="2612" w14:font="MS Gothic"/>
              <w14:uncheckedState w14:val="2610" w14:font="MS Gothic"/>
            </w14:checkbox>
          </w:sdtPr>
          <w:sdtEndPr/>
          <w:sdtContent>
            <w:tc>
              <w:tcPr>
                <w:tcW w:w="425" w:type="dxa"/>
              </w:tcPr>
              <w:p w14:paraId="6B633456" w14:textId="78E8A750" w:rsidR="006B7C0E" w:rsidRPr="009E259E" w:rsidRDefault="006B7C0E" w:rsidP="006B7C0E">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57DBADF8" w14:textId="77777777" w:rsidR="006B7C0E" w:rsidRPr="009E259E" w:rsidRDefault="006B7C0E" w:rsidP="006B7C0E">
            <w:pPr>
              <w:pStyle w:val="Liste"/>
              <w:rPr>
                <w:lang w:val="fr-CH"/>
              </w:rPr>
            </w:pPr>
          </w:p>
        </w:tc>
      </w:tr>
    </w:tbl>
    <w:p w14:paraId="5AC2EB9F" w14:textId="77777777" w:rsidR="006B7C0E" w:rsidRPr="009E259E" w:rsidRDefault="006B7C0E" w:rsidP="006B7C0E">
      <w:pPr>
        <w:pStyle w:val="berschrift1"/>
        <w:rPr>
          <w:lang w:val="fr-CH"/>
        </w:rPr>
      </w:pPr>
      <w:bookmarkStart w:id="22" w:name="_Toc43189779"/>
      <w:bookmarkStart w:id="23" w:name="_Toc45027655"/>
      <w:r w:rsidRPr="009E259E">
        <w:rPr>
          <w:lang w:val="fr-CH"/>
        </w:rPr>
        <w:t>Autres mesures de protection</w:t>
      </w:r>
      <w:bookmarkEnd w:id="22"/>
      <w:bookmarkEnd w:id="23"/>
    </w:p>
    <w:tbl>
      <w:tblPr>
        <w:tblStyle w:val="Tabellenraster"/>
        <w:tblW w:w="14312" w:type="dxa"/>
        <w:tblInd w:w="567" w:type="dxa"/>
        <w:tblLook w:val="04A0" w:firstRow="1" w:lastRow="0" w:firstColumn="1" w:lastColumn="0" w:noHBand="0" w:noVBand="1"/>
      </w:tblPr>
      <w:tblGrid>
        <w:gridCol w:w="606"/>
        <w:gridCol w:w="8178"/>
        <w:gridCol w:w="425"/>
        <w:gridCol w:w="5103"/>
      </w:tblGrid>
      <w:tr w:rsidR="006B7C0E" w:rsidRPr="00BC4C94" w14:paraId="26C6CE35" w14:textId="77777777" w:rsidTr="002F7862">
        <w:tc>
          <w:tcPr>
            <w:tcW w:w="606" w:type="dxa"/>
            <w:shd w:val="clear" w:color="auto" w:fill="D9D9D9" w:themeFill="background1" w:themeFillShade="D9"/>
          </w:tcPr>
          <w:p w14:paraId="092B15C8" w14:textId="77777777" w:rsidR="006B7C0E" w:rsidRPr="009E259E" w:rsidRDefault="006B7C0E" w:rsidP="006B7C0E">
            <w:pPr>
              <w:pStyle w:val="Liste"/>
              <w:rPr>
                <w:b/>
                <w:bCs/>
                <w:lang w:val="fr-CH"/>
              </w:rPr>
            </w:pPr>
          </w:p>
        </w:tc>
        <w:tc>
          <w:tcPr>
            <w:tcW w:w="8178" w:type="dxa"/>
            <w:shd w:val="clear" w:color="auto" w:fill="D9D9D9" w:themeFill="background1" w:themeFillShade="D9"/>
          </w:tcPr>
          <w:p w14:paraId="54EF4783" w14:textId="691AB8E1" w:rsidR="006B7C0E" w:rsidRPr="009E259E" w:rsidRDefault="006B7C0E" w:rsidP="006B7C0E">
            <w:pPr>
              <w:pStyle w:val="Liste"/>
              <w:rPr>
                <w:b/>
                <w:bCs/>
                <w:lang w:val="fr-CH"/>
              </w:rPr>
            </w:pPr>
            <w:r w:rsidRPr="009E259E">
              <w:rPr>
                <w:b/>
                <w:lang w:val="fr-CH"/>
              </w:rPr>
              <w:t>Mesures relatives aux autres mesures de protection</w:t>
            </w:r>
          </w:p>
        </w:tc>
        <w:tc>
          <w:tcPr>
            <w:tcW w:w="425" w:type="dxa"/>
            <w:shd w:val="clear" w:color="auto" w:fill="D9D9D9" w:themeFill="background1" w:themeFillShade="D9"/>
          </w:tcPr>
          <w:p w14:paraId="7A974CB8" w14:textId="77777777" w:rsidR="006B7C0E" w:rsidRPr="009E259E" w:rsidRDefault="006B7C0E" w:rsidP="006B7C0E">
            <w:pPr>
              <w:pStyle w:val="Liste"/>
              <w:rPr>
                <w:b/>
                <w:bCs/>
                <w:lang w:val="fr-CH"/>
              </w:rPr>
            </w:pPr>
          </w:p>
        </w:tc>
        <w:tc>
          <w:tcPr>
            <w:tcW w:w="5103" w:type="dxa"/>
            <w:shd w:val="clear" w:color="auto" w:fill="D9D9D9" w:themeFill="background1" w:themeFillShade="D9"/>
          </w:tcPr>
          <w:p w14:paraId="196730C6" w14:textId="18F8F9F9" w:rsidR="006B7C0E" w:rsidRPr="009E259E" w:rsidRDefault="006B7C0E" w:rsidP="006B7C0E">
            <w:pPr>
              <w:pStyle w:val="Liste"/>
              <w:rPr>
                <w:b/>
                <w:bCs/>
                <w:lang w:val="fr-CH"/>
              </w:rPr>
            </w:pPr>
            <w:r w:rsidRPr="009E259E">
              <w:rPr>
                <w:b/>
                <w:lang w:val="fr-CH"/>
              </w:rPr>
              <w:t>Motif de non</w:t>
            </w:r>
            <w:r w:rsidR="00145438" w:rsidRPr="009E259E">
              <w:rPr>
                <w:b/>
                <w:lang w:val="fr-CH"/>
              </w:rPr>
              <w:t>-</w:t>
            </w:r>
            <w:r w:rsidRPr="009E259E">
              <w:rPr>
                <w:b/>
                <w:lang w:val="fr-CH"/>
              </w:rPr>
              <w:t>application de la mesure</w:t>
            </w:r>
          </w:p>
        </w:tc>
      </w:tr>
      <w:tr w:rsidR="00EF6901" w:rsidRPr="009E259E" w14:paraId="1E0629C9" w14:textId="77777777" w:rsidTr="002F7862">
        <w:tc>
          <w:tcPr>
            <w:tcW w:w="606" w:type="dxa"/>
          </w:tcPr>
          <w:p w14:paraId="33E19C86" w14:textId="77777777" w:rsidR="00EF6901" w:rsidRPr="009E259E" w:rsidRDefault="00EF6901" w:rsidP="002F7862">
            <w:pPr>
              <w:pStyle w:val="Liste"/>
              <w:rPr>
                <w:lang w:val="fr-CH"/>
              </w:rPr>
            </w:pPr>
            <w:r w:rsidRPr="009E259E">
              <w:rPr>
                <w:lang w:val="fr-CH"/>
              </w:rPr>
              <w:t>9.1</w:t>
            </w:r>
          </w:p>
        </w:tc>
        <w:tc>
          <w:tcPr>
            <w:tcW w:w="8178" w:type="dxa"/>
          </w:tcPr>
          <w:p w14:paraId="713E8F47" w14:textId="77777777" w:rsidR="00EF6901" w:rsidRPr="009E259E" w:rsidRDefault="00EF6901" w:rsidP="002F7862">
            <w:pPr>
              <w:pStyle w:val="Liste"/>
              <w:rPr>
                <w:lang w:val="fr-CH"/>
              </w:rPr>
            </w:pPr>
          </w:p>
        </w:tc>
        <w:sdt>
          <w:sdtPr>
            <w:rPr>
              <w:lang w:val="fr-CH"/>
            </w:rPr>
            <w:id w:val="-1498723093"/>
            <w14:checkbox>
              <w14:checked w14:val="0"/>
              <w14:checkedState w14:val="2612" w14:font="MS Gothic"/>
              <w14:uncheckedState w14:val="2610" w14:font="MS Gothic"/>
            </w14:checkbox>
          </w:sdtPr>
          <w:sdtEndPr/>
          <w:sdtContent>
            <w:tc>
              <w:tcPr>
                <w:tcW w:w="425" w:type="dxa"/>
              </w:tcPr>
              <w:p w14:paraId="080B8564" w14:textId="77777777" w:rsidR="00EF6901" w:rsidRPr="009E259E" w:rsidRDefault="00EF6901" w:rsidP="002F7862">
                <w:pPr>
                  <w:pStyle w:val="Liste"/>
                  <w:rPr>
                    <w:lang w:val="fr-CH"/>
                  </w:rPr>
                </w:pPr>
                <w:r w:rsidRPr="009E259E">
                  <w:rPr>
                    <w:rFonts w:ascii="MS Gothic" w:eastAsia="MS Gothic" w:hAnsi="MS Gothic"/>
                    <w:lang w:val="fr-CH"/>
                  </w:rPr>
                  <w:t>☐</w:t>
                </w:r>
              </w:p>
            </w:tc>
          </w:sdtContent>
        </w:sdt>
        <w:tc>
          <w:tcPr>
            <w:tcW w:w="5103" w:type="dxa"/>
          </w:tcPr>
          <w:p w14:paraId="3D0904B3" w14:textId="77777777" w:rsidR="00EF6901" w:rsidRPr="009E259E" w:rsidRDefault="00EF6901" w:rsidP="002F7862">
            <w:pPr>
              <w:pStyle w:val="Liste"/>
              <w:rPr>
                <w:lang w:val="fr-CH"/>
              </w:rPr>
            </w:pPr>
          </w:p>
        </w:tc>
      </w:tr>
      <w:tr w:rsidR="00EF6901" w:rsidRPr="009E259E" w14:paraId="05988466" w14:textId="77777777" w:rsidTr="002F7862">
        <w:tc>
          <w:tcPr>
            <w:tcW w:w="606" w:type="dxa"/>
          </w:tcPr>
          <w:p w14:paraId="6D7DC6EE" w14:textId="77777777" w:rsidR="00EF6901" w:rsidRPr="009E259E" w:rsidRDefault="00EF6901" w:rsidP="002F7862">
            <w:pPr>
              <w:pStyle w:val="Liste"/>
              <w:rPr>
                <w:lang w:val="fr-CH"/>
              </w:rPr>
            </w:pPr>
          </w:p>
        </w:tc>
        <w:tc>
          <w:tcPr>
            <w:tcW w:w="8178" w:type="dxa"/>
          </w:tcPr>
          <w:p w14:paraId="0D457A2C" w14:textId="77777777" w:rsidR="00EF6901" w:rsidRPr="009E259E" w:rsidRDefault="00EF6901" w:rsidP="002F7862">
            <w:pPr>
              <w:pStyle w:val="Liste"/>
              <w:rPr>
                <w:lang w:val="fr-CH"/>
              </w:rPr>
            </w:pPr>
          </w:p>
        </w:tc>
        <w:sdt>
          <w:sdtPr>
            <w:rPr>
              <w:lang w:val="fr-CH"/>
            </w:rPr>
            <w:id w:val="-1588149445"/>
            <w14:checkbox>
              <w14:checked w14:val="0"/>
              <w14:checkedState w14:val="2612" w14:font="MS Gothic"/>
              <w14:uncheckedState w14:val="2610" w14:font="MS Gothic"/>
            </w14:checkbox>
          </w:sdtPr>
          <w:sdtEndPr/>
          <w:sdtContent>
            <w:tc>
              <w:tcPr>
                <w:tcW w:w="425" w:type="dxa"/>
              </w:tcPr>
              <w:p w14:paraId="3D6C9811" w14:textId="77777777" w:rsidR="00EF6901" w:rsidRPr="009E259E" w:rsidRDefault="00EF6901" w:rsidP="002F7862">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0A1292DB" w14:textId="77777777" w:rsidR="00EF6901" w:rsidRPr="009E259E" w:rsidRDefault="00EF6901" w:rsidP="002F7862">
            <w:pPr>
              <w:pStyle w:val="Liste"/>
              <w:rPr>
                <w:lang w:val="fr-CH"/>
              </w:rPr>
            </w:pPr>
          </w:p>
        </w:tc>
      </w:tr>
      <w:tr w:rsidR="00EF6901" w:rsidRPr="009E259E" w14:paraId="6D07DF9F" w14:textId="77777777" w:rsidTr="002F7862">
        <w:tc>
          <w:tcPr>
            <w:tcW w:w="606" w:type="dxa"/>
          </w:tcPr>
          <w:p w14:paraId="471BF04E" w14:textId="77777777" w:rsidR="00EF6901" w:rsidRPr="009E259E" w:rsidRDefault="00EF6901" w:rsidP="002F7862">
            <w:pPr>
              <w:pStyle w:val="Liste"/>
              <w:rPr>
                <w:lang w:val="fr-CH"/>
              </w:rPr>
            </w:pPr>
          </w:p>
        </w:tc>
        <w:tc>
          <w:tcPr>
            <w:tcW w:w="8178" w:type="dxa"/>
          </w:tcPr>
          <w:p w14:paraId="15DEC378" w14:textId="77777777" w:rsidR="00EF6901" w:rsidRPr="009E259E" w:rsidRDefault="00EF6901" w:rsidP="002F7862">
            <w:pPr>
              <w:pStyle w:val="Liste"/>
              <w:rPr>
                <w:lang w:val="fr-CH"/>
              </w:rPr>
            </w:pPr>
          </w:p>
        </w:tc>
        <w:sdt>
          <w:sdtPr>
            <w:rPr>
              <w:lang w:val="fr-CH"/>
            </w:rPr>
            <w:id w:val="1165277025"/>
            <w14:checkbox>
              <w14:checked w14:val="0"/>
              <w14:checkedState w14:val="2612" w14:font="MS Gothic"/>
              <w14:uncheckedState w14:val="2610" w14:font="MS Gothic"/>
            </w14:checkbox>
          </w:sdtPr>
          <w:sdtEndPr/>
          <w:sdtContent>
            <w:tc>
              <w:tcPr>
                <w:tcW w:w="425" w:type="dxa"/>
              </w:tcPr>
              <w:p w14:paraId="1DFD91FC" w14:textId="77777777" w:rsidR="00EF6901" w:rsidRPr="009E259E" w:rsidRDefault="00EF6901" w:rsidP="002F7862">
                <w:pPr>
                  <w:pStyle w:val="Liste"/>
                  <w:rPr>
                    <w:rFonts w:ascii="MS Gothic" w:eastAsia="MS Gothic" w:hAnsi="MS Gothic"/>
                    <w:lang w:val="fr-CH"/>
                  </w:rPr>
                </w:pPr>
                <w:r w:rsidRPr="009E259E">
                  <w:rPr>
                    <w:rFonts w:ascii="MS Gothic" w:eastAsia="MS Gothic" w:hAnsi="MS Gothic"/>
                    <w:lang w:val="fr-CH"/>
                  </w:rPr>
                  <w:t>☐</w:t>
                </w:r>
              </w:p>
            </w:tc>
          </w:sdtContent>
        </w:sdt>
        <w:tc>
          <w:tcPr>
            <w:tcW w:w="5103" w:type="dxa"/>
          </w:tcPr>
          <w:p w14:paraId="23D63DA6" w14:textId="77777777" w:rsidR="00EF6901" w:rsidRPr="009E259E" w:rsidRDefault="00EF6901" w:rsidP="002F7862">
            <w:pPr>
              <w:pStyle w:val="Liste"/>
              <w:rPr>
                <w:lang w:val="fr-CH"/>
              </w:rPr>
            </w:pPr>
          </w:p>
        </w:tc>
      </w:tr>
    </w:tbl>
    <w:p w14:paraId="621ABA31" w14:textId="0AEE95CB" w:rsidR="00EF6901" w:rsidRPr="009E259E" w:rsidRDefault="00EF6901" w:rsidP="00EF6901">
      <w:pPr>
        <w:pStyle w:val="berschrift1"/>
        <w:pageBreakBefore/>
        <w:rPr>
          <w:lang w:val="fr-CH" w:eastAsia="de-CH"/>
        </w:rPr>
      </w:pPr>
      <w:bookmarkStart w:id="24" w:name="_Toc43189780"/>
      <w:bookmarkStart w:id="25" w:name="_Toc45027656"/>
      <w:r w:rsidRPr="009E259E">
        <w:rPr>
          <w:lang w:val="fr-CH" w:eastAsia="de-CH"/>
        </w:rPr>
        <w:t>Li</w:t>
      </w:r>
      <w:bookmarkEnd w:id="24"/>
      <w:r w:rsidR="006B7C0E" w:rsidRPr="009E259E">
        <w:rPr>
          <w:lang w:val="fr-CH" w:eastAsia="de-CH"/>
        </w:rPr>
        <w:t>ens et annexes</w:t>
      </w:r>
      <w:bookmarkEnd w:id="25"/>
    </w:p>
    <w:tbl>
      <w:tblPr>
        <w:tblStyle w:val="Tabellenraster"/>
        <w:tblW w:w="14312" w:type="dxa"/>
        <w:tblInd w:w="567" w:type="dxa"/>
        <w:tblLook w:val="04A0" w:firstRow="1" w:lastRow="0" w:firstColumn="1" w:lastColumn="0" w:noHBand="0" w:noVBand="1"/>
      </w:tblPr>
      <w:tblGrid>
        <w:gridCol w:w="14312"/>
      </w:tblGrid>
      <w:tr w:rsidR="006B7C0E" w:rsidRPr="00BC4C94" w14:paraId="7948B9A9" w14:textId="77777777" w:rsidTr="006B7C0E">
        <w:tc>
          <w:tcPr>
            <w:tcW w:w="14312" w:type="dxa"/>
          </w:tcPr>
          <w:p w14:paraId="2F286695" w14:textId="229A8752" w:rsidR="006B7C0E" w:rsidRPr="009E259E" w:rsidRDefault="00FF49D1" w:rsidP="006B7C0E">
            <w:pPr>
              <w:pStyle w:val="Liste"/>
              <w:rPr>
                <w:lang w:val="fr-CH"/>
              </w:rPr>
            </w:pPr>
            <w:hyperlink r:id="rId19" w:history="1">
              <w:r w:rsidR="006B7C0E" w:rsidRPr="009E259E">
                <w:rPr>
                  <w:rStyle w:val="Hyperlink"/>
                  <w:lang w:val="fr-CH"/>
                </w:rPr>
                <w:t>Liste de contrôle générale du SECO</w:t>
              </w:r>
            </w:hyperlink>
            <w:r w:rsidR="00145438" w:rsidRPr="009E259E">
              <w:rPr>
                <w:rStyle w:val="Hyperlink"/>
                <w:lang w:val="fr-CH"/>
              </w:rPr>
              <w:t xml:space="preserve"> </w:t>
            </w:r>
            <w:r w:rsidR="006B7C0E" w:rsidRPr="009E259E">
              <w:rPr>
                <w:lang w:val="fr-CH"/>
              </w:rPr>
              <w:t>(</w:t>
            </w:r>
            <w:hyperlink r:id="rId20" w:history="1">
              <w:r w:rsidR="006B7C0E" w:rsidRPr="009E259E">
                <w:rPr>
                  <w:rStyle w:val="Hyperlink"/>
                  <w:lang w:val="fr-CH"/>
                </w:rPr>
                <w:t>https://www.seco.admin.ch/seco/fr/home/Publikationen_Dienstleistungen/Publikationen_und_Formulare/Arbeit/Arbeitsbedingungen/Merkblatter_und_Checklisten/checkliste_allgmein_covid19.html</w:t>
              </w:r>
            </w:hyperlink>
            <w:r w:rsidR="006B7C0E" w:rsidRPr="009E259E">
              <w:rPr>
                <w:lang w:val="fr-CH"/>
              </w:rPr>
              <w:t xml:space="preserve">) </w:t>
            </w:r>
          </w:p>
        </w:tc>
      </w:tr>
      <w:tr w:rsidR="006B7C0E" w:rsidRPr="00BC4C94" w14:paraId="192471F0" w14:textId="77777777" w:rsidTr="006B7C0E">
        <w:tc>
          <w:tcPr>
            <w:tcW w:w="14312" w:type="dxa"/>
          </w:tcPr>
          <w:p w14:paraId="22A216CC" w14:textId="564FAEC7" w:rsidR="006B7C0E" w:rsidRPr="009E259E" w:rsidRDefault="00FF49D1" w:rsidP="006B7C0E">
            <w:pPr>
              <w:pStyle w:val="Liste"/>
              <w:rPr>
                <w:lang w:val="fr-CH"/>
              </w:rPr>
            </w:pPr>
            <w:hyperlink r:id="rId21" w:history="1">
              <w:r w:rsidR="006B7C0E" w:rsidRPr="009E259E">
                <w:rPr>
                  <w:rStyle w:val="Hyperlink"/>
                  <w:lang w:val="fr-CH"/>
                </w:rPr>
                <w:t>Liste de contrôle du SECO pour les chantiers de construction</w:t>
              </w:r>
            </w:hyperlink>
            <w:r w:rsidR="006B7C0E" w:rsidRPr="009E259E">
              <w:rPr>
                <w:lang w:val="fr-CH"/>
              </w:rPr>
              <w:t xml:space="preserve"> (</w:t>
            </w:r>
            <w:hyperlink r:id="rId22" w:history="1">
              <w:r w:rsidR="006B7C0E" w:rsidRPr="009E259E">
                <w:rPr>
                  <w:rStyle w:val="Hyperlink"/>
                  <w:lang w:val="fr-CH"/>
                </w:rPr>
                <w:t>https://www.seco.admin.ch/seco/fr/home/Publikationen_Dienstleistungen/Publikationen_und_Formulare/Arbeit/Arbeitsbedingungen/Merkblatter_und_Checklisten/checkliste_baustellen_covid19.html</w:t>
              </w:r>
            </w:hyperlink>
            <w:r w:rsidR="006B7C0E" w:rsidRPr="009E259E">
              <w:rPr>
                <w:lang w:val="fr-CH"/>
              </w:rPr>
              <w:t xml:space="preserve">) </w:t>
            </w:r>
          </w:p>
        </w:tc>
      </w:tr>
      <w:tr w:rsidR="006B7C0E" w:rsidRPr="00BC4C94" w14:paraId="28FD07BA" w14:textId="77777777" w:rsidTr="006B7C0E">
        <w:tc>
          <w:tcPr>
            <w:tcW w:w="14312" w:type="dxa"/>
          </w:tcPr>
          <w:p w14:paraId="2B7B0497" w14:textId="49F0E7FA" w:rsidR="006B7C0E" w:rsidRPr="009E259E" w:rsidRDefault="00FF49D1" w:rsidP="006B7C0E">
            <w:pPr>
              <w:pStyle w:val="Liste"/>
              <w:rPr>
                <w:lang w:val="fr-CH"/>
              </w:rPr>
            </w:pPr>
            <w:hyperlink r:id="rId23" w:history="1">
              <w:r w:rsidR="006B7C0E" w:rsidRPr="009E259E">
                <w:rPr>
                  <w:rStyle w:val="Hyperlink"/>
                  <w:lang w:val="fr-CH"/>
                </w:rPr>
                <w:t>Recommandations de l’OFSP relatives à l’application de l’Ordonnance 2</w:t>
              </w:r>
            </w:hyperlink>
            <w:r w:rsidR="006B7C0E" w:rsidRPr="009E259E">
              <w:rPr>
                <w:lang w:val="fr-CH"/>
              </w:rPr>
              <w:t xml:space="preserve"> (</w:t>
            </w:r>
            <w:hyperlink r:id="rId24" w:history="1">
              <w:r w:rsidR="006B7C0E" w:rsidRPr="00B30822">
                <w:rPr>
                  <w:rStyle w:val="Hyperlink"/>
                  <w:lang w:val="fr-CH"/>
                </w:rPr>
                <w:t>https://www.seco.admin.ch/seco/fr/home/Publikationen_Dienstleistungen/Publikationen_und_Formulare/Arbeit/Arbeitsbedingungen/Merkblatter_und_Checklisten/merkblatt_arbeitgeber_covid19.html</w:t>
              </w:r>
            </w:hyperlink>
            <w:r w:rsidR="006B7C0E" w:rsidRPr="009E259E">
              <w:rPr>
                <w:lang w:val="fr-CH"/>
              </w:rPr>
              <w:t xml:space="preserve">) </w:t>
            </w:r>
          </w:p>
        </w:tc>
      </w:tr>
      <w:tr w:rsidR="006B7C0E" w:rsidRPr="00BC4C94" w14:paraId="34CF7FE5" w14:textId="77777777" w:rsidTr="006B7C0E">
        <w:tc>
          <w:tcPr>
            <w:tcW w:w="14312" w:type="dxa"/>
          </w:tcPr>
          <w:p w14:paraId="27EB4B4D" w14:textId="3A0039F0" w:rsidR="006B7C0E" w:rsidRPr="009E259E" w:rsidRDefault="00FF49D1" w:rsidP="006B7C0E">
            <w:pPr>
              <w:pStyle w:val="Liste"/>
              <w:rPr>
                <w:lang w:val="fr-CH"/>
              </w:rPr>
            </w:pPr>
            <w:hyperlink r:id="rId25" w:history="1">
              <w:r w:rsidR="006B7C0E" w:rsidRPr="009E259E">
                <w:rPr>
                  <w:rStyle w:val="Hyperlink"/>
                  <w:lang w:val="fr-CH"/>
                </w:rPr>
                <w:t>Informations COVID-19 Suisse en chiffres</w:t>
              </w:r>
            </w:hyperlink>
            <w:r w:rsidR="006B7C0E" w:rsidRPr="009E259E">
              <w:rPr>
                <w:lang w:val="fr-CH"/>
              </w:rPr>
              <w:t xml:space="preserve"> </w:t>
            </w:r>
            <w:hyperlink r:id="rId26" w:history="1">
              <w:r w:rsidR="006B7C0E" w:rsidRPr="009E259E">
                <w:rPr>
                  <w:rStyle w:val="Hyperlink"/>
                  <w:lang w:val="fr-CH"/>
                </w:rPr>
                <w:t>https://www.corona-data.ch/</w:t>
              </w:r>
            </w:hyperlink>
          </w:p>
        </w:tc>
      </w:tr>
      <w:tr w:rsidR="006B7C0E" w:rsidRPr="00BC4C94" w14:paraId="61AB3852" w14:textId="77777777" w:rsidTr="006B7C0E">
        <w:tc>
          <w:tcPr>
            <w:tcW w:w="14312" w:type="dxa"/>
          </w:tcPr>
          <w:p w14:paraId="12C8CEE7" w14:textId="35BB770B" w:rsidR="006B7C0E" w:rsidRPr="009E259E" w:rsidRDefault="00FF49D1" w:rsidP="006B7C0E">
            <w:pPr>
              <w:pStyle w:val="Liste"/>
              <w:rPr>
                <w:lang w:val="fr-CH"/>
              </w:rPr>
            </w:pPr>
            <w:hyperlink r:id="rId27" w:history="1">
              <w:r w:rsidR="006B7C0E" w:rsidRPr="009E259E">
                <w:rPr>
                  <w:rStyle w:val="Hyperlink"/>
                  <w:lang w:val="fr-CH"/>
                </w:rPr>
                <w:t>Office fédéral de la santé publique (OFSP)</w:t>
              </w:r>
            </w:hyperlink>
            <w:r w:rsidR="006B7C0E" w:rsidRPr="009E259E">
              <w:rPr>
                <w:lang w:val="fr-CH"/>
              </w:rPr>
              <w:t xml:space="preserve"> </w:t>
            </w:r>
            <w:hyperlink r:id="rId28" w:history="1">
              <w:r w:rsidR="006B7C0E" w:rsidRPr="009E259E">
                <w:rPr>
                  <w:rStyle w:val="Hyperlink"/>
                  <w:lang w:val="fr-CH"/>
                </w:rPr>
                <w:t>https://www.bag.admin.ch/bag/fr/home/krankheiten/ausbrueche-epidemien-pandemien.html</w:t>
              </w:r>
            </w:hyperlink>
            <w:r w:rsidR="006B7C0E" w:rsidRPr="009E259E">
              <w:rPr>
                <w:lang w:val="fr-CH"/>
              </w:rPr>
              <w:t xml:space="preserve"> </w:t>
            </w:r>
          </w:p>
        </w:tc>
      </w:tr>
      <w:tr w:rsidR="006B7C0E" w:rsidRPr="00BC4C94" w14:paraId="123EF320" w14:textId="77777777" w:rsidTr="006B7C0E">
        <w:tc>
          <w:tcPr>
            <w:tcW w:w="14312" w:type="dxa"/>
          </w:tcPr>
          <w:p w14:paraId="36C9948F" w14:textId="73D2A614" w:rsidR="006B7C0E" w:rsidRPr="009E259E" w:rsidRDefault="00FF49D1" w:rsidP="006B7C0E">
            <w:pPr>
              <w:pStyle w:val="Liste"/>
              <w:rPr>
                <w:lang w:val="fr-CH"/>
              </w:rPr>
            </w:pPr>
            <w:hyperlink r:id="rId29" w:history="1">
              <w:r w:rsidR="006B7C0E" w:rsidRPr="009E259E">
                <w:rPr>
                  <w:rStyle w:val="Hyperlink"/>
                  <w:lang w:val="fr-CH"/>
                </w:rPr>
                <w:t>Secrétariat d’État à l’économie (SECO)</w:t>
              </w:r>
            </w:hyperlink>
            <w:r w:rsidR="006B7C0E" w:rsidRPr="009E259E">
              <w:rPr>
                <w:lang w:val="fr-CH"/>
              </w:rPr>
              <w:t xml:space="preserve"> </w:t>
            </w:r>
            <w:hyperlink r:id="rId30" w:history="1">
              <w:r w:rsidR="006B7C0E" w:rsidRPr="009E259E">
                <w:rPr>
                  <w:rStyle w:val="Hyperlink"/>
                  <w:lang w:val="fr-CH"/>
                </w:rPr>
                <w:t>https://www.seco.admin.ch</w:t>
              </w:r>
            </w:hyperlink>
            <w:r w:rsidR="006B7C0E" w:rsidRPr="009E259E">
              <w:rPr>
                <w:lang w:val="fr-CH"/>
              </w:rPr>
              <w:t xml:space="preserve"> </w:t>
            </w:r>
          </w:p>
        </w:tc>
      </w:tr>
      <w:tr w:rsidR="006B7C0E" w:rsidRPr="00BC4C94" w14:paraId="21A4016F" w14:textId="77777777" w:rsidTr="006B7C0E">
        <w:tc>
          <w:tcPr>
            <w:tcW w:w="14312" w:type="dxa"/>
          </w:tcPr>
          <w:p w14:paraId="4C6D9BB0" w14:textId="30E6902C" w:rsidR="006B7C0E" w:rsidRPr="009E259E" w:rsidRDefault="00FF49D1" w:rsidP="006B7C0E">
            <w:pPr>
              <w:pStyle w:val="Liste"/>
              <w:rPr>
                <w:lang w:val="fr-CH"/>
              </w:rPr>
            </w:pPr>
            <w:hyperlink r:id="rId31" w:history="1">
              <w:r w:rsidR="005F3350" w:rsidRPr="009E259E">
                <w:rPr>
                  <w:rStyle w:val="Hyperlink"/>
                  <w:lang w:val="fr-CH"/>
                </w:rPr>
                <w:t>Organisation mondiale de la Santé (OMS)</w:t>
              </w:r>
            </w:hyperlink>
            <w:r w:rsidR="006B7C0E" w:rsidRPr="009E259E">
              <w:rPr>
                <w:lang w:val="fr-CH"/>
              </w:rPr>
              <w:t xml:space="preserve"> </w:t>
            </w:r>
            <w:hyperlink r:id="rId32" w:history="1">
              <w:r w:rsidR="006B7C0E" w:rsidRPr="009E259E">
                <w:rPr>
                  <w:rStyle w:val="Hyperlink"/>
                  <w:lang w:val="fr-CH"/>
                </w:rPr>
                <w:t>http://www.who.int</w:t>
              </w:r>
            </w:hyperlink>
            <w:r w:rsidR="006B7C0E" w:rsidRPr="009E259E">
              <w:rPr>
                <w:lang w:val="fr-CH"/>
              </w:rPr>
              <w:t xml:space="preserve"> </w:t>
            </w:r>
          </w:p>
        </w:tc>
      </w:tr>
      <w:tr w:rsidR="006B7C0E" w:rsidRPr="00BC4C94" w14:paraId="0EE02DF8" w14:textId="77777777" w:rsidTr="006B7C0E">
        <w:tc>
          <w:tcPr>
            <w:tcW w:w="14312" w:type="dxa"/>
          </w:tcPr>
          <w:p w14:paraId="5ECDFB69" w14:textId="1BB2A943" w:rsidR="006B7C0E" w:rsidRPr="009E259E" w:rsidRDefault="00FF49D1" w:rsidP="006B7C0E">
            <w:pPr>
              <w:pStyle w:val="Liste"/>
              <w:rPr>
                <w:lang w:val="fr-CH"/>
              </w:rPr>
            </w:pPr>
            <w:hyperlink r:id="rId33" w:history="1">
              <w:r w:rsidR="006B7C0E" w:rsidRPr="009E259E">
                <w:rPr>
                  <w:rStyle w:val="Hyperlink"/>
                  <w:lang w:val="fr-CH"/>
                </w:rPr>
                <w:t>Graphiques de la Johns Hopkins University relatifs à la situation mondiale</w:t>
              </w:r>
            </w:hyperlink>
            <w:r w:rsidR="006B7C0E" w:rsidRPr="009E259E">
              <w:rPr>
                <w:lang w:val="fr-CH"/>
              </w:rPr>
              <w:t xml:space="preserve"> </w:t>
            </w:r>
            <w:hyperlink r:id="rId34" w:history="1">
              <w:r w:rsidR="006B7C0E" w:rsidRPr="009E259E">
                <w:rPr>
                  <w:rStyle w:val="Hyperlink"/>
                  <w:lang w:val="fr-CH"/>
                </w:rPr>
                <w:t>https://coronavirus.jhu.edu/map.html</w:t>
              </w:r>
            </w:hyperlink>
            <w:r w:rsidR="006B7C0E" w:rsidRPr="009E259E">
              <w:rPr>
                <w:lang w:val="fr-CH"/>
              </w:rPr>
              <w:t xml:space="preserve"> </w:t>
            </w:r>
          </w:p>
        </w:tc>
      </w:tr>
    </w:tbl>
    <w:p w14:paraId="49503914" w14:textId="77777777" w:rsidR="00EF6901" w:rsidRPr="009E259E" w:rsidRDefault="00EF6901" w:rsidP="00EF6901">
      <w:pPr>
        <w:pStyle w:val="berschrift1"/>
        <w:numPr>
          <w:ilvl w:val="0"/>
          <w:numId w:val="0"/>
        </w:numPr>
        <w:ind w:left="567" w:hanging="567"/>
        <w:rPr>
          <w:lang w:val="fr-CH" w:eastAsia="de-CH"/>
        </w:rPr>
      </w:pPr>
    </w:p>
    <w:p w14:paraId="25AA9C61" w14:textId="076CD666" w:rsidR="00EF6901" w:rsidRPr="009E259E" w:rsidRDefault="009C3136" w:rsidP="00EF6901">
      <w:pPr>
        <w:pStyle w:val="berschrift1"/>
        <w:rPr>
          <w:lang w:val="fr-CH" w:eastAsia="de-CH"/>
        </w:rPr>
      </w:pPr>
      <w:bookmarkStart w:id="26" w:name="_Toc45027657"/>
      <w:r w:rsidRPr="009E259E">
        <w:rPr>
          <w:lang w:val="fr-CH" w:eastAsia="de-CH"/>
        </w:rPr>
        <w:t>Conclusion</w:t>
      </w:r>
      <w:bookmarkEnd w:id="26"/>
    </w:p>
    <w:p w14:paraId="1D0E8EB3" w14:textId="77777777" w:rsidR="009C3136" w:rsidRPr="009E259E" w:rsidRDefault="009C3136" w:rsidP="009C3136">
      <w:pPr>
        <w:rPr>
          <w:lang w:val="fr-CH"/>
        </w:rPr>
      </w:pPr>
      <w:r w:rsidRPr="009E259E">
        <w:rPr>
          <w:lang w:val="fr-CH"/>
        </w:rPr>
        <w:t>Le présent document a été transmis et expliqué à l’ensemble du personnel.</w:t>
      </w:r>
    </w:p>
    <w:p w14:paraId="52853348" w14:textId="77777777" w:rsidR="009C3136" w:rsidRPr="009E259E" w:rsidRDefault="009C3136" w:rsidP="009C3136">
      <w:pPr>
        <w:rPr>
          <w:lang w:val="fr-CH"/>
        </w:rPr>
      </w:pPr>
    </w:p>
    <w:p w14:paraId="5B0D2B38" w14:textId="77777777" w:rsidR="009C3136" w:rsidRPr="009E259E" w:rsidRDefault="009C3136" w:rsidP="009C3136">
      <w:pPr>
        <w:rPr>
          <w:lang w:val="fr-CH"/>
        </w:rPr>
      </w:pPr>
    </w:p>
    <w:p w14:paraId="05A94B70" w14:textId="3A4898E5" w:rsidR="00EF6901" w:rsidRPr="009E259E" w:rsidRDefault="009C3136" w:rsidP="009C3136">
      <w:pPr>
        <w:rPr>
          <w:lang w:val="fr-CH"/>
        </w:rPr>
      </w:pPr>
      <w:r w:rsidRPr="009E259E">
        <w:rPr>
          <w:lang w:val="fr-CH"/>
        </w:rPr>
        <w:t xml:space="preserve">Personne </w:t>
      </w:r>
      <w:r w:rsidR="001B03FE" w:rsidRPr="009E259E">
        <w:rPr>
          <w:lang w:val="fr-CH"/>
        </w:rPr>
        <w:t>responsable, date et signature:</w:t>
      </w:r>
      <w:r w:rsidR="00EF6901" w:rsidRPr="009E259E">
        <w:rPr>
          <w:lang w:val="fr-CH"/>
        </w:rPr>
        <w:t>__________________________________________________</w:t>
      </w:r>
    </w:p>
    <w:p w14:paraId="5E56360F" w14:textId="77777777" w:rsidR="00EF6901" w:rsidRPr="009E259E" w:rsidRDefault="00EF6901" w:rsidP="00EF6901">
      <w:pPr>
        <w:pStyle w:val="Liste"/>
        <w:rPr>
          <w:lang w:val="fr-CH"/>
        </w:rPr>
      </w:pPr>
    </w:p>
    <w:sectPr w:rsidR="00EF6901" w:rsidRPr="009E259E" w:rsidSect="008923F2">
      <w:pgSz w:w="16838" w:h="11906" w:orient="landscape" w:code="9"/>
      <w:pgMar w:top="748" w:right="820" w:bottom="1588" w:left="1134" w:header="794"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CA1AA" w14:textId="77777777" w:rsidR="00E800C4" w:rsidRDefault="00E800C4" w:rsidP="00244B72">
      <w:pPr>
        <w:spacing w:line="240" w:lineRule="auto"/>
      </w:pPr>
      <w:r>
        <w:separator/>
      </w:r>
    </w:p>
  </w:endnote>
  <w:endnote w:type="continuationSeparator" w:id="0">
    <w:p w14:paraId="1FDC60CA" w14:textId="77777777" w:rsidR="00E800C4" w:rsidRDefault="00E800C4" w:rsidP="00244B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B" w14:textId="32E55F23" w:rsidR="005B27BA" w:rsidRPr="008D5F5F" w:rsidRDefault="005B27BA" w:rsidP="008923F2">
    <w:pPr>
      <w:pStyle w:val="Fuzeile"/>
      <w:tabs>
        <w:tab w:val="clear" w:pos="8789"/>
        <w:tab w:val="right" w:pos="14884"/>
      </w:tabs>
      <w:rPr>
        <w:rStyle w:val="Seitenzahl"/>
        <w:lang w:val="fr-CH"/>
      </w:rPr>
    </w:pPr>
    <w:r w:rsidRPr="008D5F5F">
      <w:rPr>
        <w:lang w:val="fr-CH"/>
      </w:rPr>
      <w:t xml:space="preserve">© VSE/AES / </w:t>
    </w:r>
    <w:sdt>
      <w:sdtPr>
        <w:id w:val="-1436743916"/>
        <w:placeholder>
          <w:docPart w:val="DB7CDA391F444CBC95D1291075AEC2BE"/>
        </w:placeholder>
      </w:sdtPr>
      <w:sdtEndPr/>
      <w:sdtContent>
        <w:sdt>
          <w:sdtPr>
            <w:id w:val="1312447886"/>
            <w:placeholder>
              <w:docPart w:val="7B3EA65AFBC24828801B6972BB54FF86"/>
            </w:placeholder>
          </w:sdtPr>
          <w:sdtEndPr/>
          <w:sdtContent>
            <w:r w:rsidRPr="008D5F5F">
              <w:rPr>
                <w:lang w:val="fr-CH"/>
              </w:rPr>
              <w:t>Modèle de liste de contrôle COVID-19</w:t>
            </w:r>
          </w:sdtContent>
        </w:sdt>
      </w:sdtContent>
    </w:sdt>
    <w:r w:rsidRPr="008D5F5F">
      <w:rPr>
        <w:lang w:val="fr-CH"/>
      </w:rPr>
      <w:t xml:space="preserve"> 2020</w:t>
    </w:r>
    <w:r w:rsidRPr="008D5F5F">
      <w:rPr>
        <w:lang w:val="fr-CH"/>
      </w:rPr>
      <w:tab/>
    </w:r>
    <w:r w:rsidRPr="00BA2B7D">
      <w:rPr>
        <w:rStyle w:val="Seitenzahl"/>
      </w:rPr>
      <w:fldChar w:fldCharType="begin"/>
    </w:r>
    <w:r w:rsidRPr="008D5F5F">
      <w:rPr>
        <w:rStyle w:val="Seitenzahl"/>
        <w:lang w:val="fr-CH"/>
      </w:rPr>
      <w:instrText>PAGE   \* MERGEFORMAT</w:instrText>
    </w:r>
    <w:r w:rsidRPr="00BA2B7D">
      <w:rPr>
        <w:rStyle w:val="Seitenzahl"/>
      </w:rPr>
      <w:fldChar w:fldCharType="separate"/>
    </w:r>
    <w:r>
      <w:rPr>
        <w:rStyle w:val="Seitenzahl"/>
        <w:noProof/>
        <w:lang w:val="fr-CH"/>
      </w:rPr>
      <w:t>5</w:t>
    </w:r>
    <w:r w:rsidRPr="00BA2B7D">
      <w:rPr>
        <w:rStyle w:val="Seitenzahl"/>
      </w:rPr>
      <w:fldChar w:fldCharType="end"/>
    </w:r>
    <w:r w:rsidRPr="008D5F5F">
      <w:rPr>
        <w:rStyle w:val="Seitenzahl"/>
        <w:lang w:val="fr-CH"/>
      </w:rPr>
      <w:t>/</w:t>
    </w:r>
    <w:r w:rsidRPr="00BA2B7D">
      <w:rPr>
        <w:rStyle w:val="Seitenzahl"/>
      </w:rPr>
      <w:fldChar w:fldCharType="begin"/>
    </w:r>
    <w:r w:rsidRPr="008D5F5F">
      <w:rPr>
        <w:rStyle w:val="Seitenzahl"/>
        <w:lang w:val="fr-CH"/>
      </w:rPr>
      <w:instrText xml:space="preserve"> NUMPAGES  \* Arabic  \* MERGEFORMAT </w:instrText>
    </w:r>
    <w:r w:rsidRPr="00BA2B7D">
      <w:rPr>
        <w:rStyle w:val="Seitenzahl"/>
      </w:rPr>
      <w:fldChar w:fldCharType="separate"/>
    </w:r>
    <w:r>
      <w:rPr>
        <w:rStyle w:val="Seitenzahl"/>
        <w:noProof/>
        <w:lang w:val="fr-CH"/>
      </w:rPr>
      <w:t>19</w:t>
    </w:r>
    <w:r w:rsidRPr="00BA2B7D">
      <w:rPr>
        <w:rStyle w:val="Seitenzahl"/>
      </w:rPr>
      <w:fldChar w:fldCharType="end"/>
    </w:r>
    <w:r w:rsidRPr="008D5F5F">
      <w:rPr>
        <w:rStyle w:val="Seitenzahl"/>
        <w:lang w:val="fr-CH"/>
      </w:rPr>
      <w:t xml:space="preserve">    </w:t>
    </w:r>
    <w:r>
      <w:rPr>
        <w:noProof/>
        <w:lang w:eastAsia="de-CH"/>
      </w:rPr>
      <w:drawing>
        <wp:inline distT="0" distB="0" distL="0" distR="0" wp14:anchorId="4629D72E" wp14:editId="4E30CA57">
          <wp:extent cx="190500" cy="340995"/>
          <wp:effectExtent l="0" t="0" r="0" b="1905"/>
          <wp:docPr id="1" name="Grafik 1" descr="VSELogo2" titl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SE_3_Striche_Briefpapier A4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 cy="34099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D" w14:textId="77777777" w:rsidR="005B27BA" w:rsidRPr="00244B72" w:rsidRDefault="005B27BA" w:rsidP="007A702E">
    <w:pPr>
      <w:pStyle w:val="Kopfzeile"/>
    </w:pPr>
    <w:r>
      <w:rPr>
        <w:noProof/>
        <w:lang w:eastAsia="de-CH"/>
      </w:rPr>
      <w:drawing>
        <wp:anchor distT="0" distB="0" distL="114300" distR="114300" simplePos="0" relativeHeight="251654656" behindDoc="0" locked="0" layoutInCell="1" allowOverlap="1" wp14:anchorId="3B1FABF4" wp14:editId="3B1FABF5">
          <wp:simplePos x="0" y="0"/>
          <wp:positionH relativeFrom="column">
            <wp:posOffset>-37729</wp:posOffset>
          </wp:positionH>
          <wp:positionV relativeFrom="paragraph">
            <wp:posOffset>-2540</wp:posOffset>
          </wp:positionV>
          <wp:extent cx="1998980" cy="408305"/>
          <wp:effectExtent l="0" t="0" r="1270" b="0"/>
          <wp:wrapNone/>
          <wp:docPr id="3" name="Grafik 3" descr="VSETEXT5" title="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SE_Verbandzusatz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8980" cy="40830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2608" behindDoc="0" locked="0" layoutInCell="1" allowOverlap="1" wp14:anchorId="3B1FABF6" wp14:editId="3B1FABF7">
          <wp:simplePos x="0" y="0"/>
          <wp:positionH relativeFrom="column">
            <wp:posOffset>5382466</wp:posOffset>
          </wp:positionH>
          <wp:positionV relativeFrom="paragraph">
            <wp:posOffset>-23495</wp:posOffset>
          </wp:positionV>
          <wp:extent cx="749300" cy="749300"/>
          <wp:effectExtent l="0" t="0" r="0" b="0"/>
          <wp:wrapNone/>
          <wp:docPr id="4" name="Grafik 4" descr="VSELogo1" titl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VSE_Briefpapier A4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
  <w:p w14:paraId="3B1FABEE" w14:textId="77777777" w:rsidR="005B27BA" w:rsidRDefault="005B27BA" w:rsidP="00244B72">
    <w:pPr>
      <w:pStyle w:val="Fuzeile"/>
      <w:rPr>
        <w:noProof/>
        <w:lang w:eastAsia="de-CH"/>
      </w:rPr>
    </w:pPr>
  </w:p>
  <w:p w14:paraId="3B1FABEF" w14:textId="77777777" w:rsidR="005B27BA" w:rsidRDefault="005B27BA" w:rsidP="00244B72">
    <w:pPr>
      <w:pStyle w:val="Fuzeile"/>
    </w:pPr>
    <w:r>
      <w:t xml:space="preserve">Hintere Bahnhofstrasse 10, Postfach 5001 Aarau, </w:t>
    </w:r>
    <w:r>
      <w:br/>
    </w:r>
  </w:p>
  <w:p w14:paraId="3B1FABF0" w14:textId="77777777" w:rsidR="005B27BA" w:rsidRDefault="005B27BA" w:rsidP="00244B72">
    <w:pPr>
      <w:pStyle w:val="Fuzeile"/>
    </w:pPr>
  </w:p>
  <w:p w14:paraId="6E239796" w14:textId="77777777" w:rsidR="005B27BA" w:rsidRPr="00254E6E" w:rsidRDefault="005B27BA" w:rsidP="008D5F5F">
    <w:pPr>
      <w:pStyle w:val="Fuzeile"/>
    </w:pPr>
    <w:proofErr w:type="spellStart"/>
    <w:r w:rsidRPr="00254E6E">
      <w:t>Téléphone</w:t>
    </w:r>
    <w:proofErr w:type="spellEnd"/>
    <w:r w:rsidRPr="00254E6E">
      <w:t xml:space="preserve"> +41 62 825 25 25, </w:t>
    </w:r>
    <w:proofErr w:type="spellStart"/>
    <w:r w:rsidRPr="00254E6E">
      <w:t>fax</w:t>
    </w:r>
    <w:proofErr w:type="spellEnd"/>
    <w:r w:rsidRPr="00254E6E">
      <w:t xml:space="preserve"> +41 62 825 25 26, info@electricite.ch, www.electricite.ch</w:t>
    </w:r>
  </w:p>
  <w:p w14:paraId="3B1FABF1" w14:textId="4E38A520" w:rsidR="005B27BA" w:rsidRPr="00254E6E" w:rsidRDefault="005B27BA" w:rsidP="008D5F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BB825" w14:textId="77777777" w:rsidR="00E800C4" w:rsidRDefault="00E800C4" w:rsidP="00244B72">
      <w:pPr>
        <w:spacing w:line="240" w:lineRule="auto"/>
      </w:pPr>
      <w:r>
        <w:separator/>
      </w:r>
    </w:p>
  </w:footnote>
  <w:footnote w:type="continuationSeparator" w:id="0">
    <w:p w14:paraId="7FF115B4" w14:textId="77777777" w:rsidR="00E800C4" w:rsidRDefault="00E800C4" w:rsidP="00244B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8" w14:textId="5CB43BAA" w:rsidR="005B27BA" w:rsidRPr="00244B72" w:rsidRDefault="005B27BA" w:rsidP="00CB28DC">
    <w:pPr>
      <w:pStyle w:val="Kopfzeile"/>
    </w:pPr>
  </w:p>
  <w:p w14:paraId="3B1FABE9" w14:textId="37D897AB" w:rsidR="005B27BA" w:rsidRPr="00CB28DC" w:rsidRDefault="005B27BA" w:rsidP="00CB28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028C"/>
    <w:multiLevelType w:val="multilevel"/>
    <w:tmpl w:val="904E9F04"/>
    <w:styleLink w:val="AlphabetischeberschriftNummer"/>
    <w:lvl w:ilvl="0">
      <w:start w:val="1"/>
      <w:numFmt w:val="lowerLetter"/>
      <w:pStyle w:val="Alphabetischeberschrift"/>
      <w:lvlText w:val=" %1)"/>
      <w:lvlJc w:val="left"/>
      <w:pPr>
        <w:ind w:left="567" w:hanging="425"/>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4E92853"/>
    <w:multiLevelType w:val="multilevel"/>
    <w:tmpl w:val="D3563402"/>
    <w:styleLink w:val="NummerierterAnhang"/>
    <w:lvl w:ilvl="0">
      <w:start w:val="1"/>
      <w:numFmt w:val="decimal"/>
      <w:pStyle w:val="AnhangAnnexe1"/>
      <w:lvlText w:val="Anhang %1:"/>
      <w:lvlJc w:val="left"/>
      <w:pPr>
        <w:ind w:left="1701" w:hanging="1701"/>
      </w:pPr>
      <w:rPr>
        <w:rFonts w:hint="default"/>
      </w:rPr>
    </w:lvl>
    <w:lvl w:ilvl="1">
      <w:start w:val="1"/>
      <w:numFmt w:val="decimal"/>
      <w:pStyle w:val="AnhangAnnexe2"/>
      <w:lvlText w:val="%1.%2"/>
      <w:lvlJc w:val="left"/>
      <w:pPr>
        <w:ind w:left="567" w:hanging="567"/>
      </w:pPr>
      <w:rPr>
        <w:rFonts w:hint="default"/>
      </w:rPr>
    </w:lvl>
    <w:lvl w:ilvl="2">
      <w:start w:val="1"/>
      <w:numFmt w:val="decimal"/>
      <w:pStyle w:val="AnhangAnnexe3"/>
      <w:lvlText w:val="%1.%2.%3"/>
      <w:lvlJc w:val="left"/>
      <w:pPr>
        <w:ind w:left="567" w:hanging="567"/>
      </w:pPr>
      <w:rPr>
        <w:rFonts w:hint="default"/>
      </w:rPr>
    </w:lvl>
    <w:lvl w:ilvl="3">
      <w:start w:val="1"/>
      <w:numFmt w:val="decimal"/>
      <w:pStyle w:val="AnhangAnnexe4"/>
      <w:suff w:val="space"/>
      <w:lvlText w:val="%1.%2.%3.%4"/>
      <w:lvlJc w:val="left"/>
      <w:pPr>
        <w:ind w:left="1440" w:hanging="1440"/>
      </w:pPr>
      <w:rPr>
        <w:rFonts w:hint="default"/>
      </w:rPr>
    </w:lvl>
    <w:lvl w:ilvl="4">
      <w:start w:val="1"/>
      <w:numFmt w:val="non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D17698"/>
    <w:multiLevelType w:val="multilevel"/>
    <w:tmpl w:val="BB28A006"/>
    <w:styleLink w:val="NummerierteListe"/>
    <w:lvl w:ilvl="0">
      <w:start w:val="1"/>
      <w:numFmt w:val="decimal"/>
      <w:pStyle w:val="Listenabsatz"/>
      <w:lvlText w:val="%1."/>
      <w:lvlJc w:val="left"/>
      <w:pPr>
        <w:ind w:left="964" w:hanging="482"/>
      </w:pPr>
      <w:rPr>
        <w:rFonts w:hint="default"/>
      </w:rPr>
    </w:lvl>
    <w:lvl w:ilvl="1">
      <w:start w:val="1"/>
      <w:numFmt w:val="decimal"/>
      <w:pStyle w:val="Liste2"/>
      <w:lvlText w:val="%1.%2"/>
      <w:lvlJc w:val="left"/>
      <w:pPr>
        <w:ind w:left="964" w:hanging="482"/>
      </w:pPr>
      <w:rPr>
        <w:rFonts w:hint="default"/>
      </w:rPr>
    </w:lvl>
    <w:lvl w:ilvl="2">
      <w:start w:val="1"/>
      <w:numFmt w:val="decimal"/>
      <w:lvlText w:val="%1.%2.%3"/>
      <w:lvlJc w:val="left"/>
      <w:pPr>
        <w:ind w:left="964" w:hanging="482"/>
      </w:pPr>
      <w:rPr>
        <w:rFonts w:hint="default"/>
      </w:rPr>
    </w:lvl>
    <w:lvl w:ilvl="3">
      <w:start w:val="1"/>
      <w:numFmt w:val="none"/>
      <w:lvlText w:val=""/>
      <w:lvlJc w:val="left"/>
      <w:pPr>
        <w:ind w:left="964" w:hanging="482"/>
      </w:pPr>
      <w:rPr>
        <w:rFonts w:hint="default"/>
      </w:rPr>
    </w:lvl>
    <w:lvl w:ilvl="4">
      <w:start w:val="1"/>
      <w:numFmt w:val="none"/>
      <w:lvlText w:val=""/>
      <w:lvlJc w:val="left"/>
      <w:pPr>
        <w:ind w:left="964" w:hanging="482"/>
      </w:pPr>
      <w:rPr>
        <w:rFonts w:hint="default"/>
      </w:rPr>
    </w:lvl>
    <w:lvl w:ilvl="5">
      <w:start w:val="1"/>
      <w:numFmt w:val="none"/>
      <w:lvlText w:val=""/>
      <w:lvlJc w:val="left"/>
      <w:pPr>
        <w:ind w:left="964" w:hanging="482"/>
      </w:pPr>
      <w:rPr>
        <w:rFonts w:hint="default"/>
      </w:rPr>
    </w:lvl>
    <w:lvl w:ilvl="6">
      <w:start w:val="1"/>
      <w:numFmt w:val="none"/>
      <w:lvlText w:val=""/>
      <w:lvlJc w:val="left"/>
      <w:pPr>
        <w:ind w:left="964" w:hanging="482"/>
      </w:pPr>
      <w:rPr>
        <w:rFonts w:hint="default"/>
      </w:rPr>
    </w:lvl>
    <w:lvl w:ilvl="7">
      <w:start w:val="1"/>
      <w:numFmt w:val="none"/>
      <w:lvlText w:val=""/>
      <w:lvlJc w:val="left"/>
      <w:pPr>
        <w:ind w:left="964" w:hanging="482"/>
      </w:pPr>
      <w:rPr>
        <w:rFonts w:hint="default"/>
      </w:rPr>
    </w:lvl>
    <w:lvl w:ilvl="8">
      <w:start w:val="1"/>
      <w:numFmt w:val="none"/>
      <w:lvlText w:val=""/>
      <w:lvlJc w:val="left"/>
      <w:pPr>
        <w:ind w:left="964" w:hanging="482"/>
      </w:pPr>
      <w:rPr>
        <w:rFonts w:hint="default"/>
      </w:rPr>
    </w:lvl>
  </w:abstractNum>
  <w:abstractNum w:abstractNumId="3" w15:restartNumberingAfterBreak="0">
    <w:nsid w:val="26EC5FBA"/>
    <w:multiLevelType w:val="multilevel"/>
    <w:tmpl w:val="C7AE1496"/>
    <w:styleLink w:val="Randziffer"/>
    <w:lvl w:ilvl="0">
      <w:start w:val="1"/>
      <w:numFmt w:val="decimal"/>
      <w:lvlText w:val="(%1)"/>
      <w:lvlJc w:val="left"/>
      <w:pPr>
        <w:ind w:left="567" w:hanging="425"/>
      </w:pPr>
      <w:rPr>
        <w:rFonts w:hint="default"/>
        <w:b w:val="0"/>
        <w:i w:val="0"/>
        <w:color w:val="707173" w:themeColor="background2"/>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595" w:hanging="453"/>
      </w:pPr>
      <w:rPr>
        <w:rFonts w:hint="default"/>
      </w:rPr>
    </w:lvl>
  </w:abstractNum>
  <w:abstractNum w:abstractNumId="4" w15:restartNumberingAfterBreak="0">
    <w:nsid w:val="2BDC62F8"/>
    <w:multiLevelType w:val="multilevel"/>
    <w:tmpl w:val="3F20034E"/>
    <w:styleLink w:val="berschriftenNummeriert"/>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5" w15:restartNumberingAfterBreak="0">
    <w:nsid w:val="30863AE1"/>
    <w:multiLevelType w:val="multilevel"/>
    <w:tmpl w:val="CB08966A"/>
    <w:styleLink w:val="Strichaufzhlung"/>
    <w:lvl w:ilvl="0">
      <w:start w:val="1"/>
      <w:numFmt w:val="bullet"/>
      <w:pStyle w:val="Aufzhlungszeichen"/>
      <w:lvlText w:val="‒"/>
      <w:lvlJc w:val="left"/>
      <w:pPr>
        <w:ind w:left="425" w:hanging="397"/>
      </w:pPr>
      <w:rPr>
        <w:rFonts w:ascii="Arial" w:hAnsi="Arial" w:hint="default"/>
        <w:b/>
        <w:i w:val="0"/>
        <w:color w:val="000000" w:themeColor="text1"/>
        <w:position w:val="0"/>
        <w:sz w:val="22"/>
      </w:rPr>
    </w:lvl>
    <w:lvl w:ilvl="1">
      <w:start w:val="1"/>
      <w:numFmt w:val="bullet"/>
      <w:lvlText w:val="‒"/>
      <w:lvlJc w:val="left"/>
      <w:pPr>
        <w:ind w:left="992" w:hanging="397"/>
      </w:pPr>
      <w:rPr>
        <w:rFonts w:ascii="Arial" w:hAnsi="Arial" w:hint="default"/>
        <w:b/>
        <w:i w:val="0"/>
        <w:color w:val="000000" w:themeColor="text1"/>
        <w:sz w:val="22"/>
      </w:rPr>
    </w:lvl>
    <w:lvl w:ilvl="2">
      <w:start w:val="1"/>
      <w:numFmt w:val="bullet"/>
      <w:lvlText w:val="‒"/>
      <w:lvlJc w:val="left"/>
      <w:pPr>
        <w:ind w:left="1559" w:hanging="397"/>
      </w:pPr>
      <w:rPr>
        <w:rFonts w:ascii="Arial" w:hAnsi="Arial" w:hint="default"/>
        <w:b/>
        <w:i w:val="0"/>
        <w:color w:val="000000" w:themeColor="text1"/>
        <w:sz w:val="22"/>
      </w:rPr>
    </w:lvl>
    <w:lvl w:ilvl="3">
      <w:start w:val="1"/>
      <w:numFmt w:val="bullet"/>
      <w:lvlText w:val="‒"/>
      <w:lvlJc w:val="left"/>
      <w:pPr>
        <w:ind w:left="2126" w:hanging="397"/>
      </w:pPr>
      <w:rPr>
        <w:rFonts w:ascii="Arial" w:hAnsi="Arial" w:hint="default"/>
        <w:b/>
        <w:i w:val="0"/>
        <w:color w:val="000000" w:themeColor="text1"/>
        <w:sz w:val="22"/>
      </w:rPr>
    </w:lvl>
    <w:lvl w:ilvl="4">
      <w:start w:val="1"/>
      <w:numFmt w:val="bullet"/>
      <w:lvlText w:val="‒"/>
      <w:lvlJc w:val="left"/>
      <w:pPr>
        <w:ind w:left="2693" w:hanging="397"/>
      </w:pPr>
      <w:rPr>
        <w:rFonts w:ascii="Arial" w:hAnsi="Arial" w:hint="default"/>
        <w:b/>
        <w:i w:val="0"/>
        <w:color w:val="000000" w:themeColor="text1"/>
        <w:sz w:val="22"/>
      </w:rPr>
    </w:lvl>
    <w:lvl w:ilvl="5">
      <w:start w:val="1"/>
      <w:numFmt w:val="bullet"/>
      <w:lvlText w:val="‒"/>
      <w:lvlJc w:val="left"/>
      <w:pPr>
        <w:ind w:left="3260" w:hanging="397"/>
      </w:pPr>
      <w:rPr>
        <w:rFonts w:ascii="Arial" w:hAnsi="Arial" w:hint="default"/>
        <w:b/>
        <w:i w:val="0"/>
        <w:color w:val="000000" w:themeColor="text1"/>
        <w:sz w:val="22"/>
      </w:rPr>
    </w:lvl>
    <w:lvl w:ilvl="6">
      <w:start w:val="1"/>
      <w:numFmt w:val="bullet"/>
      <w:lvlText w:val="‒"/>
      <w:lvlJc w:val="left"/>
      <w:pPr>
        <w:ind w:left="3827" w:hanging="397"/>
      </w:pPr>
      <w:rPr>
        <w:rFonts w:ascii="Arial" w:hAnsi="Arial" w:hint="default"/>
        <w:b/>
        <w:i w:val="0"/>
        <w:color w:val="000000" w:themeColor="text1"/>
        <w:sz w:val="22"/>
      </w:rPr>
    </w:lvl>
    <w:lvl w:ilvl="7">
      <w:start w:val="1"/>
      <w:numFmt w:val="bullet"/>
      <w:lvlText w:val="‒"/>
      <w:lvlJc w:val="left"/>
      <w:pPr>
        <w:ind w:left="4394" w:hanging="397"/>
      </w:pPr>
      <w:rPr>
        <w:rFonts w:ascii="Arial" w:hAnsi="Arial" w:hint="default"/>
        <w:b/>
        <w:i w:val="0"/>
        <w:color w:val="000000" w:themeColor="text1"/>
        <w:sz w:val="22"/>
      </w:rPr>
    </w:lvl>
    <w:lvl w:ilvl="8">
      <w:start w:val="1"/>
      <w:numFmt w:val="bullet"/>
      <w:lvlText w:val="‒"/>
      <w:lvlJc w:val="left"/>
      <w:pPr>
        <w:ind w:left="4961" w:hanging="397"/>
      </w:pPr>
      <w:rPr>
        <w:rFonts w:ascii="Arial" w:hAnsi="Arial" w:hint="default"/>
        <w:b/>
        <w:i w:val="0"/>
        <w:color w:val="000000" w:themeColor="text1"/>
        <w:sz w:val="22"/>
      </w:rPr>
    </w:lvl>
  </w:abstractNum>
  <w:abstractNum w:abstractNumId="6" w15:restartNumberingAfterBreak="0">
    <w:nsid w:val="384979FD"/>
    <w:multiLevelType w:val="hybridMultilevel"/>
    <w:tmpl w:val="E940E72A"/>
    <w:lvl w:ilvl="0" w:tplc="E618C998">
      <w:start w:val="1"/>
      <w:numFmt w:val="decimal"/>
      <w:lvlText w:val="(%1)"/>
      <w:lvlJc w:val="left"/>
      <w:pPr>
        <w:ind w:left="862" w:hanging="360"/>
      </w:pPr>
      <w:rPr>
        <w:color w:val="808080" w:themeColor="background1" w:themeShade="80"/>
      </w:rPr>
    </w:lvl>
    <w:lvl w:ilvl="1" w:tplc="100C0019" w:tentative="1">
      <w:start w:val="1"/>
      <w:numFmt w:val="lowerLetter"/>
      <w:lvlText w:val="%2."/>
      <w:lvlJc w:val="left"/>
      <w:pPr>
        <w:ind w:left="1582" w:hanging="360"/>
      </w:pPr>
    </w:lvl>
    <w:lvl w:ilvl="2" w:tplc="100C001B" w:tentative="1">
      <w:start w:val="1"/>
      <w:numFmt w:val="lowerRoman"/>
      <w:lvlText w:val="%3."/>
      <w:lvlJc w:val="right"/>
      <w:pPr>
        <w:ind w:left="2302" w:hanging="180"/>
      </w:pPr>
    </w:lvl>
    <w:lvl w:ilvl="3" w:tplc="100C000F" w:tentative="1">
      <w:start w:val="1"/>
      <w:numFmt w:val="decimal"/>
      <w:lvlText w:val="%4."/>
      <w:lvlJc w:val="left"/>
      <w:pPr>
        <w:ind w:left="3022" w:hanging="360"/>
      </w:pPr>
    </w:lvl>
    <w:lvl w:ilvl="4" w:tplc="100C0019" w:tentative="1">
      <w:start w:val="1"/>
      <w:numFmt w:val="lowerLetter"/>
      <w:lvlText w:val="%5."/>
      <w:lvlJc w:val="left"/>
      <w:pPr>
        <w:ind w:left="3742" w:hanging="360"/>
      </w:pPr>
    </w:lvl>
    <w:lvl w:ilvl="5" w:tplc="100C001B" w:tentative="1">
      <w:start w:val="1"/>
      <w:numFmt w:val="lowerRoman"/>
      <w:lvlText w:val="%6."/>
      <w:lvlJc w:val="right"/>
      <w:pPr>
        <w:ind w:left="4462" w:hanging="180"/>
      </w:pPr>
    </w:lvl>
    <w:lvl w:ilvl="6" w:tplc="100C000F" w:tentative="1">
      <w:start w:val="1"/>
      <w:numFmt w:val="decimal"/>
      <w:lvlText w:val="%7."/>
      <w:lvlJc w:val="left"/>
      <w:pPr>
        <w:ind w:left="5182" w:hanging="360"/>
      </w:pPr>
    </w:lvl>
    <w:lvl w:ilvl="7" w:tplc="100C0019" w:tentative="1">
      <w:start w:val="1"/>
      <w:numFmt w:val="lowerLetter"/>
      <w:lvlText w:val="%8."/>
      <w:lvlJc w:val="left"/>
      <w:pPr>
        <w:ind w:left="5902" w:hanging="360"/>
      </w:pPr>
    </w:lvl>
    <w:lvl w:ilvl="8" w:tplc="100C001B" w:tentative="1">
      <w:start w:val="1"/>
      <w:numFmt w:val="lowerRoman"/>
      <w:lvlText w:val="%9."/>
      <w:lvlJc w:val="right"/>
      <w:pPr>
        <w:ind w:left="6622" w:hanging="180"/>
      </w:pPr>
    </w:lvl>
  </w:abstractNum>
  <w:abstractNum w:abstractNumId="7" w15:restartNumberingAfterBreak="0">
    <w:nsid w:val="3CE14402"/>
    <w:multiLevelType w:val="multilevel"/>
    <w:tmpl w:val="7BA0160A"/>
    <w:styleLink w:val="alphabetischeAbstze"/>
    <w:lvl w:ilvl="0">
      <w:start w:val="1"/>
      <w:numFmt w:val="lowerLetter"/>
      <w:pStyle w:val="Liste3"/>
      <w:lvlText w:val="%1)"/>
      <w:lvlJc w:val="left"/>
      <w:pPr>
        <w:ind w:left="992" w:hanging="397"/>
      </w:pPr>
      <w:rPr>
        <w:rFonts w:hint="default"/>
      </w:rPr>
    </w:lvl>
    <w:lvl w:ilvl="1">
      <w:start w:val="1"/>
      <w:numFmt w:val="none"/>
      <w:suff w:val="nothing"/>
      <w:lvlText w:val=""/>
      <w:lvlJc w:val="left"/>
      <w:pPr>
        <w:ind w:left="2337" w:hanging="360"/>
      </w:pPr>
      <w:rPr>
        <w:rFonts w:hint="default"/>
      </w:rPr>
    </w:lvl>
    <w:lvl w:ilvl="2">
      <w:start w:val="1"/>
      <w:numFmt w:val="none"/>
      <w:suff w:val="nothing"/>
      <w:lvlText w:val=""/>
      <w:lvlJc w:val="left"/>
      <w:pPr>
        <w:ind w:left="2697" w:hanging="360"/>
      </w:pPr>
      <w:rPr>
        <w:rFonts w:hint="default"/>
      </w:rPr>
    </w:lvl>
    <w:lvl w:ilvl="3">
      <w:start w:val="1"/>
      <w:numFmt w:val="none"/>
      <w:suff w:val="nothing"/>
      <w:lvlText w:val=""/>
      <w:lvlJc w:val="left"/>
      <w:pPr>
        <w:ind w:left="3057" w:hanging="360"/>
      </w:pPr>
      <w:rPr>
        <w:rFonts w:hint="default"/>
      </w:rPr>
    </w:lvl>
    <w:lvl w:ilvl="4">
      <w:start w:val="1"/>
      <w:numFmt w:val="none"/>
      <w:suff w:val="nothing"/>
      <w:lvlText w:val=""/>
      <w:lvlJc w:val="left"/>
      <w:pPr>
        <w:ind w:left="3417" w:hanging="360"/>
      </w:pPr>
      <w:rPr>
        <w:rFonts w:hint="default"/>
      </w:rPr>
    </w:lvl>
    <w:lvl w:ilvl="5">
      <w:start w:val="1"/>
      <w:numFmt w:val="none"/>
      <w:suff w:val="nothing"/>
      <w:lvlText w:val=""/>
      <w:lvlJc w:val="left"/>
      <w:pPr>
        <w:ind w:left="3777" w:hanging="360"/>
      </w:pPr>
      <w:rPr>
        <w:rFonts w:hint="default"/>
      </w:rPr>
    </w:lvl>
    <w:lvl w:ilvl="6">
      <w:start w:val="1"/>
      <w:numFmt w:val="none"/>
      <w:suff w:val="nothing"/>
      <w:lvlText w:val=""/>
      <w:lvlJc w:val="left"/>
      <w:pPr>
        <w:ind w:left="4137" w:hanging="360"/>
      </w:pPr>
      <w:rPr>
        <w:rFonts w:hint="default"/>
      </w:rPr>
    </w:lvl>
    <w:lvl w:ilvl="7">
      <w:start w:val="1"/>
      <w:numFmt w:val="none"/>
      <w:suff w:val="nothing"/>
      <w:lvlText w:val=""/>
      <w:lvlJc w:val="left"/>
      <w:pPr>
        <w:ind w:left="4497" w:hanging="360"/>
      </w:pPr>
      <w:rPr>
        <w:rFonts w:hint="default"/>
      </w:rPr>
    </w:lvl>
    <w:lvl w:ilvl="8">
      <w:start w:val="1"/>
      <w:numFmt w:val="none"/>
      <w:suff w:val="nothing"/>
      <w:lvlText w:val=""/>
      <w:lvlJc w:val="left"/>
      <w:pPr>
        <w:ind w:left="4857" w:hanging="360"/>
      </w:pPr>
      <w:rPr>
        <w:rFonts w:hint="default"/>
      </w:rPr>
    </w:lvl>
  </w:abstractNum>
  <w:abstractNum w:abstractNumId="8" w15:restartNumberingAfterBreak="0">
    <w:nsid w:val="6D2560CA"/>
    <w:multiLevelType w:val="multilevel"/>
    <w:tmpl w:val="A6D60B10"/>
    <w:styleLink w:val="Kstchenaufzhlung"/>
    <w:lvl w:ilvl="0">
      <w:start w:val="1"/>
      <w:numFmt w:val="bullet"/>
      <w:pStyle w:val="Aufzhlungszeichen2"/>
      <w:lvlText w:val=""/>
      <w:lvlJc w:val="left"/>
      <w:pPr>
        <w:tabs>
          <w:tab w:val="num" w:pos="567"/>
        </w:tabs>
        <w:ind w:left="833" w:hanging="396"/>
      </w:pPr>
      <w:rPr>
        <w:rFonts w:ascii="Wingdings" w:hAnsi="Wingdings" w:hint="default"/>
        <w:color w:val="auto"/>
      </w:rPr>
    </w:lvl>
    <w:lvl w:ilvl="1">
      <w:start w:val="1"/>
      <w:numFmt w:val="bullet"/>
      <w:lvlText w:val=""/>
      <w:lvlJc w:val="left"/>
      <w:pPr>
        <w:tabs>
          <w:tab w:val="num" w:pos="851"/>
        </w:tabs>
        <w:ind w:left="1230" w:hanging="397"/>
      </w:pPr>
      <w:rPr>
        <w:rFonts w:ascii="Wingdings" w:hAnsi="Wingdings" w:hint="default"/>
        <w:color w:val="auto"/>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0FB1281"/>
    <w:multiLevelType w:val="multilevel"/>
    <w:tmpl w:val="2FCAC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7"/>
  </w:num>
  <w:num w:numId="7">
    <w:abstractNumId w:val="8"/>
  </w:num>
  <w:num w:numId="8">
    <w:abstractNumId w:val="1"/>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2"/>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A8"/>
    <w:rsid w:val="000075D8"/>
    <w:rsid w:val="000117B1"/>
    <w:rsid w:val="00015AAF"/>
    <w:rsid w:val="00046ABD"/>
    <w:rsid w:val="00052D9E"/>
    <w:rsid w:val="00054151"/>
    <w:rsid w:val="00057768"/>
    <w:rsid w:val="00067262"/>
    <w:rsid w:val="00070C44"/>
    <w:rsid w:val="000725C7"/>
    <w:rsid w:val="000823D5"/>
    <w:rsid w:val="00087BEE"/>
    <w:rsid w:val="00092395"/>
    <w:rsid w:val="000964A3"/>
    <w:rsid w:val="000A3E4C"/>
    <w:rsid w:val="000A5089"/>
    <w:rsid w:val="000B1630"/>
    <w:rsid w:val="000B2AFB"/>
    <w:rsid w:val="000B5011"/>
    <w:rsid w:val="000B6E1F"/>
    <w:rsid w:val="000C2C01"/>
    <w:rsid w:val="000D3F18"/>
    <w:rsid w:val="000D43E7"/>
    <w:rsid w:val="000D6CE4"/>
    <w:rsid w:val="000E4607"/>
    <w:rsid w:val="000E5760"/>
    <w:rsid w:val="000F1A12"/>
    <w:rsid w:val="000F647D"/>
    <w:rsid w:val="00102A40"/>
    <w:rsid w:val="00106740"/>
    <w:rsid w:val="00106B70"/>
    <w:rsid w:val="0011289D"/>
    <w:rsid w:val="001204CE"/>
    <w:rsid w:val="001224AA"/>
    <w:rsid w:val="00122DDC"/>
    <w:rsid w:val="001239BD"/>
    <w:rsid w:val="001245B6"/>
    <w:rsid w:val="001318BF"/>
    <w:rsid w:val="0013596B"/>
    <w:rsid w:val="00136ACA"/>
    <w:rsid w:val="00145438"/>
    <w:rsid w:val="001560DC"/>
    <w:rsid w:val="00181290"/>
    <w:rsid w:val="001815FD"/>
    <w:rsid w:val="00183435"/>
    <w:rsid w:val="00183E63"/>
    <w:rsid w:val="00185BB3"/>
    <w:rsid w:val="00191F19"/>
    <w:rsid w:val="00195C2A"/>
    <w:rsid w:val="001A261C"/>
    <w:rsid w:val="001A37FF"/>
    <w:rsid w:val="001A725D"/>
    <w:rsid w:val="001B03FE"/>
    <w:rsid w:val="001B087F"/>
    <w:rsid w:val="001B4824"/>
    <w:rsid w:val="001B619C"/>
    <w:rsid w:val="001C1CE7"/>
    <w:rsid w:val="001D27E1"/>
    <w:rsid w:val="001D58B5"/>
    <w:rsid w:val="001E1768"/>
    <w:rsid w:val="001E21B6"/>
    <w:rsid w:val="001E4DF1"/>
    <w:rsid w:val="001E637F"/>
    <w:rsid w:val="001F1E50"/>
    <w:rsid w:val="002019AC"/>
    <w:rsid w:val="0020438A"/>
    <w:rsid w:val="00211997"/>
    <w:rsid w:val="002131AF"/>
    <w:rsid w:val="00216614"/>
    <w:rsid w:val="00220983"/>
    <w:rsid w:val="0022174A"/>
    <w:rsid w:val="00231727"/>
    <w:rsid w:val="0023236A"/>
    <w:rsid w:val="00244290"/>
    <w:rsid w:val="002443FA"/>
    <w:rsid w:val="00244B72"/>
    <w:rsid w:val="002457D3"/>
    <w:rsid w:val="002539A2"/>
    <w:rsid w:val="0025460E"/>
    <w:rsid w:val="00254E6E"/>
    <w:rsid w:val="00255339"/>
    <w:rsid w:val="0026306A"/>
    <w:rsid w:val="00276E12"/>
    <w:rsid w:val="00276FD6"/>
    <w:rsid w:val="002835D9"/>
    <w:rsid w:val="00283CB7"/>
    <w:rsid w:val="00283FC1"/>
    <w:rsid w:val="00285B16"/>
    <w:rsid w:val="00287BB5"/>
    <w:rsid w:val="002A2FC4"/>
    <w:rsid w:val="002A5939"/>
    <w:rsid w:val="002B5560"/>
    <w:rsid w:val="002B7B12"/>
    <w:rsid w:val="002C2E9C"/>
    <w:rsid w:val="002D7DEB"/>
    <w:rsid w:val="002F7862"/>
    <w:rsid w:val="003130F6"/>
    <w:rsid w:val="00317600"/>
    <w:rsid w:val="0032072D"/>
    <w:rsid w:val="003219D3"/>
    <w:rsid w:val="00323585"/>
    <w:rsid w:val="003256CB"/>
    <w:rsid w:val="00331CB0"/>
    <w:rsid w:val="003331CF"/>
    <w:rsid w:val="00333DF6"/>
    <w:rsid w:val="00341A94"/>
    <w:rsid w:val="00344A1A"/>
    <w:rsid w:val="003457F9"/>
    <w:rsid w:val="0035534F"/>
    <w:rsid w:val="003607E2"/>
    <w:rsid w:val="00362921"/>
    <w:rsid w:val="003660C4"/>
    <w:rsid w:val="00372B5D"/>
    <w:rsid w:val="00373629"/>
    <w:rsid w:val="00373678"/>
    <w:rsid w:val="003778EB"/>
    <w:rsid w:val="00382AB8"/>
    <w:rsid w:val="00385D83"/>
    <w:rsid w:val="0039179A"/>
    <w:rsid w:val="003926D3"/>
    <w:rsid w:val="003967D8"/>
    <w:rsid w:val="003A2ADA"/>
    <w:rsid w:val="003A2FF6"/>
    <w:rsid w:val="003B6A29"/>
    <w:rsid w:val="003D07D6"/>
    <w:rsid w:val="003F5D89"/>
    <w:rsid w:val="00400BB4"/>
    <w:rsid w:val="0041678F"/>
    <w:rsid w:val="00416B57"/>
    <w:rsid w:val="00425DD5"/>
    <w:rsid w:val="00430C07"/>
    <w:rsid w:val="00434D6B"/>
    <w:rsid w:val="004355D6"/>
    <w:rsid w:val="00445203"/>
    <w:rsid w:val="00446574"/>
    <w:rsid w:val="00451B7C"/>
    <w:rsid w:val="00452BA5"/>
    <w:rsid w:val="00453813"/>
    <w:rsid w:val="00455AEE"/>
    <w:rsid w:val="00463446"/>
    <w:rsid w:val="00463668"/>
    <w:rsid w:val="00466839"/>
    <w:rsid w:val="00470F7B"/>
    <w:rsid w:val="00477A65"/>
    <w:rsid w:val="004921A9"/>
    <w:rsid w:val="00495237"/>
    <w:rsid w:val="00496785"/>
    <w:rsid w:val="004968A8"/>
    <w:rsid w:val="004A0D7D"/>
    <w:rsid w:val="004A4652"/>
    <w:rsid w:val="004A57DF"/>
    <w:rsid w:val="004A5E9A"/>
    <w:rsid w:val="004A7C50"/>
    <w:rsid w:val="004B35D7"/>
    <w:rsid w:val="004B7DBF"/>
    <w:rsid w:val="004C2474"/>
    <w:rsid w:val="004C664A"/>
    <w:rsid w:val="004E3F88"/>
    <w:rsid w:val="004F1245"/>
    <w:rsid w:val="004F16F1"/>
    <w:rsid w:val="004F1742"/>
    <w:rsid w:val="004F73F0"/>
    <w:rsid w:val="004F7BBD"/>
    <w:rsid w:val="00505974"/>
    <w:rsid w:val="00506769"/>
    <w:rsid w:val="00506B57"/>
    <w:rsid w:val="00516EA8"/>
    <w:rsid w:val="005178A3"/>
    <w:rsid w:val="00527D4C"/>
    <w:rsid w:val="00536110"/>
    <w:rsid w:val="00541320"/>
    <w:rsid w:val="005538D3"/>
    <w:rsid w:val="0055525B"/>
    <w:rsid w:val="005706A2"/>
    <w:rsid w:val="0057337D"/>
    <w:rsid w:val="00576E82"/>
    <w:rsid w:val="0058416F"/>
    <w:rsid w:val="00590DFE"/>
    <w:rsid w:val="0059523A"/>
    <w:rsid w:val="005A01E2"/>
    <w:rsid w:val="005B105D"/>
    <w:rsid w:val="005B27BA"/>
    <w:rsid w:val="005B3615"/>
    <w:rsid w:val="005B59F4"/>
    <w:rsid w:val="005B5DF0"/>
    <w:rsid w:val="005C4776"/>
    <w:rsid w:val="005C59C8"/>
    <w:rsid w:val="005D438C"/>
    <w:rsid w:val="005D7D27"/>
    <w:rsid w:val="005F3350"/>
    <w:rsid w:val="005F7FC9"/>
    <w:rsid w:val="00601D2E"/>
    <w:rsid w:val="0060426A"/>
    <w:rsid w:val="00604E66"/>
    <w:rsid w:val="006061BF"/>
    <w:rsid w:val="00607105"/>
    <w:rsid w:val="00607542"/>
    <w:rsid w:val="00607777"/>
    <w:rsid w:val="00616D3B"/>
    <w:rsid w:val="006264F3"/>
    <w:rsid w:val="0062771D"/>
    <w:rsid w:val="00633437"/>
    <w:rsid w:val="00634E01"/>
    <w:rsid w:val="00636925"/>
    <w:rsid w:val="00643938"/>
    <w:rsid w:val="00644477"/>
    <w:rsid w:val="00645271"/>
    <w:rsid w:val="0065173E"/>
    <w:rsid w:val="00660E57"/>
    <w:rsid w:val="00663939"/>
    <w:rsid w:val="00666D16"/>
    <w:rsid w:val="0067069C"/>
    <w:rsid w:val="00670C00"/>
    <w:rsid w:val="006827B3"/>
    <w:rsid w:val="0068707F"/>
    <w:rsid w:val="00697D2B"/>
    <w:rsid w:val="006A2EBA"/>
    <w:rsid w:val="006A5D4E"/>
    <w:rsid w:val="006B44F2"/>
    <w:rsid w:val="006B7C0E"/>
    <w:rsid w:val="006C2E9A"/>
    <w:rsid w:val="006C36A1"/>
    <w:rsid w:val="006D2295"/>
    <w:rsid w:val="006D6C10"/>
    <w:rsid w:val="006D6D68"/>
    <w:rsid w:val="006E01E0"/>
    <w:rsid w:val="006E5444"/>
    <w:rsid w:val="006F317C"/>
    <w:rsid w:val="00717A50"/>
    <w:rsid w:val="00732BCB"/>
    <w:rsid w:val="00736D7D"/>
    <w:rsid w:val="007402DD"/>
    <w:rsid w:val="007477F5"/>
    <w:rsid w:val="00750D03"/>
    <w:rsid w:val="00756A70"/>
    <w:rsid w:val="00761F21"/>
    <w:rsid w:val="007736B5"/>
    <w:rsid w:val="00783145"/>
    <w:rsid w:val="00783BCC"/>
    <w:rsid w:val="007905B9"/>
    <w:rsid w:val="00790C08"/>
    <w:rsid w:val="00792C75"/>
    <w:rsid w:val="007934E7"/>
    <w:rsid w:val="0079391F"/>
    <w:rsid w:val="007A177D"/>
    <w:rsid w:val="007A702E"/>
    <w:rsid w:val="007C3DAA"/>
    <w:rsid w:val="007D2E1A"/>
    <w:rsid w:val="007D5B4E"/>
    <w:rsid w:val="007E6534"/>
    <w:rsid w:val="007E6E99"/>
    <w:rsid w:val="007F258A"/>
    <w:rsid w:val="007F70D0"/>
    <w:rsid w:val="00801C5A"/>
    <w:rsid w:val="00803794"/>
    <w:rsid w:val="00803EA4"/>
    <w:rsid w:val="008100E4"/>
    <w:rsid w:val="0081084D"/>
    <w:rsid w:val="00814400"/>
    <w:rsid w:val="00814B8D"/>
    <w:rsid w:val="00822ECA"/>
    <w:rsid w:val="00823C3B"/>
    <w:rsid w:val="00827590"/>
    <w:rsid w:val="00827D39"/>
    <w:rsid w:val="0083340E"/>
    <w:rsid w:val="008458B5"/>
    <w:rsid w:val="008476E9"/>
    <w:rsid w:val="008479CF"/>
    <w:rsid w:val="008643BF"/>
    <w:rsid w:val="0087145D"/>
    <w:rsid w:val="008715A8"/>
    <w:rsid w:val="00885384"/>
    <w:rsid w:val="008923F2"/>
    <w:rsid w:val="008A300F"/>
    <w:rsid w:val="008A57BC"/>
    <w:rsid w:val="008B526B"/>
    <w:rsid w:val="008B72EC"/>
    <w:rsid w:val="008C0252"/>
    <w:rsid w:val="008C62CB"/>
    <w:rsid w:val="008D44CD"/>
    <w:rsid w:val="008D5DB9"/>
    <w:rsid w:val="008D5F5F"/>
    <w:rsid w:val="008F56F9"/>
    <w:rsid w:val="008F7F3F"/>
    <w:rsid w:val="00906726"/>
    <w:rsid w:val="00906AA5"/>
    <w:rsid w:val="00910FC4"/>
    <w:rsid w:val="009129CE"/>
    <w:rsid w:val="009266C7"/>
    <w:rsid w:val="00935585"/>
    <w:rsid w:val="009369EE"/>
    <w:rsid w:val="00936F43"/>
    <w:rsid w:val="0094077F"/>
    <w:rsid w:val="00944FBF"/>
    <w:rsid w:val="00950EDD"/>
    <w:rsid w:val="009519F2"/>
    <w:rsid w:val="0095550D"/>
    <w:rsid w:val="00957175"/>
    <w:rsid w:val="009659BD"/>
    <w:rsid w:val="00972C4C"/>
    <w:rsid w:val="00984E57"/>
    <w:rsid w:val="00985EF6"/>
    <w:rsid w:val="00992875"/>
    <w:rsid w:val="00992D4B"/>
    <w:rsid w:val="009937A6"/>
    <w:rsid w:val="0099496F"/>
    <w:rsid w:val="00997445"/>
    <w:rsid w:val="009A531F"/>
    <w:rsid w:val="009B23A7"/>
    <w:rsid w:val="009B3766"/>
    <w:rsid w:val="009B37A6"/>
    <w:rsid w:val="009C1663"/>
    <w:rsid w:val="009C3136"/>
    <w:rsid w:val="009C4526"/>
    <w:rsid w:val="009C4933"/>
    <w:rsid w:val="009C6417"/>
    <w:rsid w:val="009C68A8"/>
    <w:rsid w:val="009E259E"/>
    <w:rsid w:val="009E2D1C"/>
    <w:rsid w:val="009E4CD9"/>
    <w:rsid w:val="009F0511"/>
    <w:rsid w:val="009F230D"/>
    <w:rsid w:val="009F3BD1"/>
    <w:rsid w:val="009F4033"/>
    <w:rsid w:val="00A049AB"/>
    <w:rsid w:val="00A2270E"/>
    <w:rsid w:val="00A24A88"/>
    <w:rsid w:val="00A25D5C"/>
    <w:rsid w:val="00A26CA8"/>
    <w:rsid w:val="00A3102E"/>
    <w:rsid w:val="00A4009B"/>
    <w:rsid w:val="00A518C5"/>
    <w:rsid w:val="00A51B50"/>
    <w:rsid w:val="00A5596C"/>
    <w:rsid w:val="00A61744"/>
    <w:rsid w:val="00A67D66"/>
    <w:rsid w:val="00A72B17"/>
    <w:rsid w:val="00A875AE"/>
    <w:rsid w:val="00A953B8"/>
    <w:rsid w:val="00A95F28"/>
    <w:rsid w:val="00A96186"/>
    <w:rsid w:val="00A96D58"/>
    <w:rsid w:val="00AA1DE1"/>
    <w:rsid w:val="00AA408A"/>
    <w:rsid w:val="00AB3F88"/>
    <w:rsid w:val="00AB4A2D"/>
    <w:rsid w:val="00AB5F9C"/>
    <w:rsid w:val="00AB7338"/>
    <w:rsid w:val="00AC50BE"/>
    <w:rsid w:val="00AC53C6"/>
    <w:rsid w:val="00AD4E2D"/>
    <w:rsid w:val="00AE2D37"/>
    <w:rsid w:val="00AE3653"/>
    <w:rsid w:val="00AF38A7"/>
    <w:rsid w:val="00B02916"/>
    <w:rsid w:val="00B07DDE"/>
    <w:rsid w:val="00B128C3"/>
    <w:rsid w:val="00B14585"/>
    <w:rsid w:val="00B2192E"/>
    <w:rsid w:val="00B22BDC"/>
    <w:rsid w:val="00B244A4"/>
    <w:rsid w:val="00B24B5E"/>
    <w:rsid w:val="00B26B00"/>
    <w:rsid w:val="00B2764C"/>
    <w:rsid w:val="00B30822"/>
    <w:rsid w:val="00B336C9"/>
    <w:rsid w:val="00B444E0"/>
    <w:rsid w:val="00B57291"/>
    <w:rsid w:val="00B64642"/>
    <w:rsid w:val="00B670D1"/>
    <w:rsid w:val="00B671F0"/>
    <w:rsid w:val="00B77063"/>
    <w:rsid w:val="00B82A8D"/>
    <w:rsid w:val="00B87DCB"/>
    <w:rsid w:val="00B90704"/>
    <w:rsid w:val="00B96B17"/>
    <w:rsid w:val="00BA1915"/>
    <w:rsid w:val="00BA2B7D"/>
    <w:rsid w:val="00BA2E3E"/>
    <w:rsid w:val="00BA4697"/>
    <w:rsid w:val="00BA4CD0"/>
    <w:rsid w:val="00BA5935"/>
    <w:rsid w:val="00BA5D75"/>
    <w:rsid w:val="00BA7EA8"/>
    <w:rsid w:val="00BB1045"/>
    <w:rsid w:val="00BB6A5F"/>
    <w:rsid w:val="00BC3936"/>
    <w:rsid w:val="00BC4C94"/>
    <w:rsid w:val="00BC5A8B"/>
    <w:rsid w:val="00BD64EC"/>
    <w:rsid w:val="00BE65CF"/>
    <w:rsid w:val="00BF3C2B"/>
    <w:rsid w:val="00BF3C41"/>
    <w:rsid w:val="00BF6C77"/>
    <w:rsid w:val="00C03321"/>
    <w:rsid w:val="00C03BDA"/>
    <w:rsid w:val="00C04FF6"/>
    <w:rsid w:val="00C136FB"/>
    <w:rsid w:val="00C14F1D"/>
    <w:rsid w:val="00C1596E"/>
    <w:rsid w:val="00C179B5"/>
    <w:rsid w:val="00C2710E"/>
    <w:rsid w:val="00C3081B"/>
    <w:rsid w:val="00C561CD"/>
    <w:rsid w:val="00C6183E"/>
    <w:rsid w:val="00C83603"/>
    <w:rsid w:val="00C87649"/>
    <w:rsid w:val="00C87A21"/>
    <w:rsid w:val="00C87E74"/>
    <w:rsid w:val="00C95BA5"/>
    <w:rsid w:val="00CA67AB"/>
    <w:rsid w:val="00CA7B0A"/>
    <w:rsid w:val="00CB26E5"/>
    <w:rsid w:val="00CB28DC"/>
    <w:rsid w:val="00CB792C"/>
    <w:rsid w:val="00CC47FD"/>
    <w:rsid w:val="00CD2B97"/>
    <w:rsid w:val="00CD2C71"/>
    <w:rsid w:val="00CD2E6D"/>
    <w:rsid w:val="00CE00DE"/>
    <w:rsid w:val="00CE1707"/>
    <w:rsid w:val="00CE353B"/>
    <w:rsid w:val="00CE4764"/>
    <w:rsid w:val="00CE5DE2"/>
    <w:rsid w:val="00CE7DAC"/>
    <w:rsid w:val="00CF024F"/>
    <w:rsid w:val="00CF7C02"/>
    <w:rsid w:val="00D14501"/>
    <w:rsid w:val="00D148DD"/>
    <w:rsid w:val="00D162C3"/>
    <w:rsid w:val="00D24AB4"/>
    <w:rsid w:val="00D25825"/>
    <w:rsid w:val="00D31D02"/>
    <w:rsid w:val="00D31FCB"/>
    <w:rsid w:val="00D32066"/>
    <w:rsid w:val="00D45EAD"/>
    <w:rsid w:val="00D461C9"/>
    <w:rsid w:val="00D46CF7"/>
    <w:rsid w:val="00D50581"/>
    <w:rsid w:val="00D52E54"/>
    <w:rsid w:val="00D55020"/>
    <w:rsid w:val="00D609CA"/>
    <w:rsid w:val="00D654F8"/>
    <w:rsid w:val="00D75DD4"/>
    <w:rsid w:val="00D827B0"/>
    <w:rsid w:val="00D838A7"/>
    <w:rsid w:val="00D94C1F"/>
    <w:rsid w:val="00DA10EC"/>
    <w:rsid w:val="00DA28A0"/>
    <w:rsid w:val="00DA3F23"/>
    <w:rsid w:val="00DB5C17"/>
    <w:rsid w:val="00DC1974"/>
    <w:rsid w:val="00DC60DE"/>
    <w:rsid w:val="00DC740C"/>
    <w:rsid w:val="00DD1519"/>
    <w:rsid w:val="00DD2A7F"/>
    <w:rsid w:val="00DD725F"/>
    <w:rsid w:val="00DE4A7E"/>
    <w:rsid w:val="00DE5FD5"/>
    <w:rsid w:val="00DF1A7A"/>
    <w:rsid w:val="00DF30C4"/>
    <w:rsid w:val="00DF5111"/>
    <w:rsid w:val="00DF5D54"/>
    <w:rsid w:val="00E01D7D"/>
    <w:rsid w:val="00E02DBB"/>
    <w:rsid w:val="00E17C46"/>
    <w:rsid w:val="00E21650"/>
    <w:rsid w:val="00E24C3F"/>
    <w:rsid w:val="00E24FC6"/>
    <w:rsid w:val="00E30257"/>
    <w:rsid w:val="00E350EA"/>
    <w:rsid w:val="00E424E7"/>
    <w:rsid w:val="00E50C56"/>
    <w:rsid w:val="00E51962"/>
    <w:rsid w:val="00E66612"/>
    <w:rsid w:val="00E76342"/>
    <w:rsid w:val="00E800C4"/>
    <w:rsid w:val="00E85952"/>
    <w:rsid w:val="00EA1DBB"/>
    <w:rsid w:val="00EA750E"/>
    <w:rsid w:val="00EC3E5F"/>
    <w:rsid w:val="00ED47AB"/>
    <w:rsid w:val="00ED77D0"/>
    <w:rsid w:val="00EE6758"/>
    <w:rsid w:val="00EF088F"/>
    <w:rsid w:val="00EF6901"/>
    <w:rsid w:val="00F07567"/>
    <w:rsid w:val="00F07BEF"/>
    <w:rsid w:val="00F130D7"/>
    <w:rsid w:val="00F145F0"/>
    <w:rsid w:val="00F164CD"/>
    <w:rsid w:val="00F26E37"/>
    <w:rsid w:val="00F2730C"/>
    <w:rsid w:val="00F31A6C"/>
    <w:rsid w:val="00F34E65"/>
    <w:rsid w:val="00F43B6A"/>
    <w:rsid w:val="00F442DF"/>
    <w:rsid w:val="00F46B1A"/>
    <w:rsid w:val="00F47B03"/>
    <w:rsid w:val="00F544DE"/>
    <w:rsid w:val="00F54D87"/>
    <w:rsid w:val="00F722AC"/>
    <w:rsid w:val="00F80A2F"/>
    <w:rsid w:val="00F855C4"/>
    <w:rsid w:val="00F91B31"/>
    <w:rsid w:val="00F92605"/>
    <w:rsid w:val="00FA77B4"/>
    <w:rsid w:val="00FA7C3E"/>
    <w:rsid w:val="00FB02FD"/>
    <w:rsid w:val="00FB4796"/>
    <w:rsid w:val="00FC3BBC"/>
    <w:rsid w:val="00FC4F23"/>
    <w:rsid w:val="00FD3497"/>
    <w:rsid w:val="00FD41D0"/>
    <w:rsid w:val="00FD4760"/>
    <w:rsid w:val="00FD6F55"/>
    <w:rsid w:val="00FD7F5F"/>
    <w:rsid w:val="00FD7FBD"/>
    <w:rsid w:val="00FE3C2F"/>
    <w:rsid w:val="00FE537A"/>
    <w:rsid w:val="00FE70A0"/>
    <w:rsid w:val="00FE7270"/>
    <w:rsid w:val="00FF49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FAB11"/>
  <w15:docId w15:val="{571AE918-03C0-466A-963E-C0BA157F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line="276" w:lineRule="auto"/>
      </w:pPr>
    </w:pPrDefault>
  </w:docDefaults>
  <w:latentStyles w:defLockedState="0" w:defUIPriority="99" w:defSemiHidden="0" w:defUnhideWhenUsed="0" w:defQFormat="0" w:count="377">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qFormat="1"/>
    <w:lsdException w:name="List Bullet" w:semiHidden="1" w:uiPriority="2" w:unhideWhenUsed="1" w:qFormat="1"/>
    <w:lsdException w:name="List Number" w:semiHidden="1"/>
    <w:lsdException w:name="List 2" w:semiHidden="1" w:unhideWhenUsed="1"/>
    <w:lsdException w:name="List 3" w:semiHidden="1" w:unhideWhenUsed="1" w:qFormat="1"/>
    <w:lsdException w:name="List 4" w:semiHidden="1"/>
    <w:lsdException w:name="List 5" w:semiHidden="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semiHidden="1"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uiPriority w:val="1"/>
    <w:semiHidden/>
    <w:rsid w:val="00BA2E3E"/>
  </w:style>
  <w:style w:type="paragraph" w:styleId="berschrift1">
    <w:name w:val="heading 1"/>
    <w:basedOn w:val="Standard"/>
    <w:next w:val="Liste"/>
    <w:link w:val="berschrift1Zchn"/>
    <w:uiPriority w:val="4"/>
    <w:qFormat/>
    <w:rsid w:val="0094077F"/>
    <w:pPr>
      <w:keepNext/>
      <w:keepLines/>
      <w:numPr>
        <w:numId w:val="5"/>
      </w:numPr>
      <w:spacing w:before="520" w:after="120"/>
      <w:outlineLvl w:val="0"/>
    </w:pPr>
    <w:rPr>
      <w:rFonts w:asciiTheme="majorHAnsi" w:eastAsiaTheme="majorEastAsia" w:hAnsiTheme="majorHAnsi" w:cstheme="majorBidi"/>
      <w:b/>
      <w:bCs/>
      <w:color w:val="000000" w:themeColor="text1"/>
      <w:sz w:val="22"/>
      <w:szCs w:val="28"/>
    </w:rPr>
  </w:style>
  <w:style w:type="paragraph" w:styleId="berschrift2">
    <w:name w:val="heading 2"/>
    <w:basedOn w:val="Standard"/>
    <w:next w:val="Liste"/>
    <w:link w:val="berschrift2Zchn"/>
    <w:uiPriority w:val="4"/>
    <w:qFormat/>
    <w:rsid w:val="0094077F"/>
    <w:pPr>
      <w:keepNext/>
      <w:keepLines/>
      <w:numPr>
        <w:ilvl w:val="1"/>
        <w:numId w:val="5"/>
      </w:numPr>
      <w:spacing w:before="360" w:after="60"/>
      <w:outlineLvl w:val="1"/>
    </w:pPr>
    <w:rPr>
      <w:rFonts w:asciiTheme="majorHAnsi" w:eastAsiaTheme="majorEastAsia" w:hAnsiTheme="majorHAnsi" w:cstheme="majorBidi"/>
      <w:b/>
      <w:bCs/>
      <w:color w:val="000000" w:themeColor="text1"/>
      <w:szCs w:val="26"/>
    </w:rPr>
  </w:style>
  <w:style w:type="paragraph" w:styleId="berschrift3">
    <w:name w:val="heading 3"/>
    <w:basedOn w:val="Standard"/>
    <w:next w:val="Liste"/>
    <w:link w:val="berschrift3Zchn"/>
    <w:uiPriority w:val="4"/>
    <w:qFormat/>
    <w:rsid w:val="0094077F"/>
    <w:pPr>
      <w:keepNext/>
      <w:keepLines/>
      <w:numPr>
        <w:ilvl w:val="2"/>
        <w:numId w:val="5"/>
      </w:numPr>
      <w:spacing w:before="360" w:after="60"/>
      <w:outlineLvl w:val="2"/>
    </w:pPr>
    <w:rPr>
      <w:rFonts w:asciiTheme="majorHAnsi" w:eastAsiaTheme="majorEastAsia" w:hAnsiTheme="majorHAnsi" w:cstheme="majorBidi"/>
      <w:b/>
      <w:bCs/>
    </w:rPr>
  </w:style>
  <w:style w:type="paragraph" w:styleId="berschrift4">
    <w:name w:val="heading 4"/>
    <w:basedOn w:val="Standard"/>
    <w:next w:val="Liste"/>
    <w:link w:val="berschrift4Zchn"/>
    <w:uiPriority w:val="4"/>
    <w:qFormat/>
    <w:rsid w:val="0094077F"/>
    <w:pPr>
      <w:keepNext/>
      <w:keepLines/>
      <w:numPr>
        <w:ilvl w:val="3"/>
        <w:numId w:val="5"/>
      </w:numPr>
      <w:spacing w:before="36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8"/>
    <w:semiHidden/>
    <w:rsid w:val="0094077F"/>
    <w:pPr>
      <w:keepNext/>
      <w:keepLines/>
      <w:numPr>
        <w:ilvl w:val="4"/>
        <w:numId w:val="5"/>
      </w:numPr>
      <w:spacing w:before="200"/>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98"/>
    <w:semiHidden/>
    <w:rsid w:val="0094077F"/>
    <w:pPr>
      <w:keepNext/>
      <w:keepLines/>
      <w:numPr>
        <w:ilvl w:val="5"/>
        <w:numId w:val="5"/>
      </w:numPr>
      <w:spacing w:before="200"/>
      <w:outlineLvl w:val="5"/>
    </w:pPr>
    <w:rPr>
      <w:rFonts w:asciiTheme="majorHAnsi" w:eastAsiaTheme="majorEastAsia" w:hAnsiTheme="majorHAnsi" w:cstheme="majorBidi"/>
      <w:iCs/>
      <w:color w:val="000000" w:themeColor="text1"/>
    </w:rPr>
  </w:style>
  <w:style w:type="paragraph" w:styleId="berschrift7">
    <w:name w:val="heading 7"/>
    <w:basedOn w:val="Standard"/>
    <w:next w:val="Standard"/>
    <w:link w:val="berschrift7Zchn"/>
    <w:uiPriority w:val="98"/>
    <w:semiHidden/>
    <w:rsid w:val="0094077F"/>
    <w:pPr>
      <w:keepNext/>
      <w:keepLines/>
      <w:numPr>
        <w:ilvl w:val="6"/>
        <w:numId w:val="5"/>
      </w:numPr>
      <w:spacing w:before="200"/>
      <w:outlineLvl w:val="6"/>
    </w:pPr>
    <w:rPr>
      <w:rFonts w:asciiTheme="majorHAnsi" w:eastAsiaTheme="majorEastAsia" w:hAnsiTheme="majorHAnsi" w:cstheme="majorBidi"/>
      <w:iCs/>
      <w:color w:val="000000" w:themeColor="text1"/>
    </w:rPr>
  </w:style>
  <w:style w:type="paragraph" w:styleId="berschrift8">
    <w:name w:val="heading 8"/>
    <w:basedOn w:val="Standard"/>
    <w:next w:val="Standard"/>
    <w:link w:val="berschrift8Zchn"/>
    <w:uiPriority w:val="98"/>
    <w:semiHidden/>
    <w:rsid w:val="0094077F"/>
    <w:pPr>
      <w:keepNext/>
      <w:keepLines/>
      <w:numPr>
        <w:ilvl w:val="7"/>
        <w:numId w:val="5"/>
      </w:numPr>
      <w:spacing w:before="200"/>
      <w:outlineLvl w:val="7"/>
    </w:pPr>
    <w:rPr>
      <w:rFonts w:asciiTheme="majorHAnsi" w:eastAsiaTheme="majorEastAsia" w:hAnsiTheme="majorHAnsi" w:cstheme="majorBidi"/>
      <w:color w:val="000000" w:themeColor="text1"/>
    </w:rPr>
  </w:style>
  <w:style w:type="paragraph" w:styleId="berschrift9">
    <w:name w:val="heading 9"/>
    <w:basedOn w:val="Standard"/>
    <w:next w:val="Standard"/>
    <w:link w:val="berschrift9Zchn"/>
    <w:uiPriority w:val="9"/>
    <w:semiHidden/>
    <w:unhideWhenUsed/>
    <w:rsid w:val="0094077F"/>
    <w:pPr>
      <w:keepNext/>
      <w:keepLines/>
      <w:numPr>
        <w:ilvl w:val="8"/>
        <w:numId w:val="5"/>
      </w:numPr>
      <w:spacing w:before="200"/>
      <w:outlineLvl w:val="8"/>
    </w:pPr>
    <w:rPr>
      <w:rFonts w:asciiTheme="majorHAnsi" w:eastAsiaTheme="majorEastAsia" w:hAnsiTheme="majorHAnsi" w:cstheme="majorBid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C62CB"/>
    <w:rPr>
      <w:rFonts w:asciiTheme="majorHAnsi" w:eastAsiaTheme="majorEastAsia" w:hAnsiTheme="majorHAnsi" w:cstheme="majorBidi"/>
      <w:b/>
      <w:bCs/>
      <w:color w:val="000000" w:themeColor="text1"/>
      <w:sz w:val="22"/>
      <w:szCs w:val="28"/>
    </w:rPr>
  </w:style>
  <w:style w:type="character" w:customStyle="1" w:styleId="berschrift2Zchn">
    <w:name w:val="Überschrift 2 Zchn"/>
    <w:basedOn w:val="Absatz-Standardschriftart"/>
    <w:link w:val="berschrift2"/>
    <w:uiPriority w:val="4"/>
    <w:rsid w:val="008C62CB"/>
    <w:rPr>
      <w:rFonts w:asciiTheme="majorHAnsi" w:eastAsiaTheme="majorEastAsia" w:hAnsiTheme="majorHAnsi" w:cstheme="majorBidi"/>
      <w:b/>
      <w:bCs/>
      <w:color w:val="000000" w:themeColor="text1"/>
      <w:szCs w:val="26"/>
    </w:rPr>
  </w:style>
  <w:style w:type="paragraph" w:styleId="Titel">
    <w:name w:val="Title"/>
    <w:basedOn w:val="Standard"/>
    <w:next w:val="Textkrper"/>
    <w:link w:val="TitelZchn"/>
    <w:uiPriority w:val="3"/>
    <w:qFormat/>
    <w:rsid w:val="00A72B17"/>
    <w:pPr>
      <w:spacing w:after="300" w:line="240" w:lineRule="auto"/>
      <w:contextualSpacing/>
    </w:pPr>
    <w:rPr>
      <w:rFonts w:asciiTheme="majorHAnsi" w:eastAsiaTheme="majorEastAsia" w:hAnsiTheme="majorHAnsi" w:cstheme="majorBidi"/>
      <w:b/>
      <w:color w:val="000000" w:themeColor="text1"/>
      <w:spacing w:val="10"/>
      <w:kern w:val="28"/>
      <w:sz w:val="36"/>
      <w:szCs w:val="52"/>
    </w:rPr>
  </w:style>
  <w:style w:type="character" w:customStyle="1" w:styleId="TitelZchn">
    <w:name w:val="Titel Zchn"/>
    <w:basedOn w:val="Absatz-Standardschriftart"/>
    <w:link w:val="Titel"/>
    <w:uiPriority w:val="3"/>
    <w:rsid w:val="008C62CB"/>
    <w:rPr>
      <w:rFonts w:asciiTheme="majorHAnsi" w:eastAsiaTheme="majorEastAsia" w:hAnsiTheme="majorHAnsi" w:cstheme="majorBidi"/>
      <w:b/>
      <w:color w:val="000000" w:themeColor="text1"/>
      <w:spacing w:val="10"/>
      <w:kern w:val="28"/>
      <w:sz w:val="36"/>
      <w:szCs w:val="52"/>
    </w:rPr>
  </w:style>
  <w:style w:type="paragraph" w:styleId="Untertitel">
    <w:name w:val="Subtitle"/>
    <w:basedOn w:val="Standard"/>
    <w:next w:val="Textkrper"/>
    <w:link w:val="UntertitelZchn"/>
    <w:uiPriority w:val="5"/>
    <w:qFormat/>
    <w:rsid w:val="00A72B17"/>
    <w:pPr>
      <w:numPr>
        <w:ilvl w:val="1"/>
      </w:numPr>
      <w:spacing w:before="200" w:after="200"/>
    </w:pPr>
    <w:rPr>
      <w:rFonts w:asciiTheme="majorHAnsi" w:eastAsiaTheme="majorEastAsia" w:hAnsiTheme="majorHAnsi" w:cstheme="majorBidi"/>
      <w:b/>
      <w:iCs/>
      <w:color w:val="000000" w:themeColor="text1"/>
      <w:spacing w:val="5"/>
      <w:sz w:val="28"/>
      <w:szCs w:val="24"/>
    </w:rPr>
  </w:style>
  <w:style w:type="character" w:customStyle="1" w:styleId="UntertitelZchn">
    <w:name w:val="Untertitel Zchn"/>
    <w:basedOn w:val="Absatz-Standardschriftart"/>
    <w:link w:val="Untertitel"/>
    <w:uiPriority w:val="5"/>
    <w:rsid w:val="008C62CB"/>
    <w:rPr>
      <w:rFonts w:asciiTheme="majorHAnsi" w:eastAsiaTheme="majorEastAsia" w:hAnsiTheme="majorHAnsi" w:cstheme="majorBidi"/>
      <w:b/>
      <w:iCs/>
      <w:color w:val="000000" w:themeColor="text1"/>
      <w:spacing w:val="5"/>
      <w:sz w:val="28"/>
      <w:szCs w:val="24"/>
    </w:rPr>
  </w:style>
  <w:style w:type="character" w:styleId="IntensiveHervorhebung">
    <w:name w:val="Intense Emphasis"/>
    <w:basedOn w:val="Absatz-Standardschriftart"/>
    <w:uiPriority w:val="98"/>
    <w:semiHidden/>
    <w:rsid w:val="00A72B17"/>
    <w:rPr>
      <w:b/>
      <w:bCs/>
      <w:i/>
      <w:iCs/>
      <w:color w:val="000000" w:themeColor="text1"/>
    </w:rPr>
  </w:style>
  <w:style w:type="paragraph" w:styleId="IntensivesZitat">
    <w:name w:val="Intense Quote"/>
    <w:basedOn w:val="Standard"/>
    <w:next w:val="Standard"/>
    <w:link w:val="IntensivesZitatZchn"/>
    <w:uiPriority w:val="98"/>
    <w:semiHidden/>
    <w:rsid w:val="00A72B17"/>
    <w:pPr>
      <w:pBdr>
        <w:bottom w:val="single" w:sz="4" w:space="4" w:color="6DA5D4" w:themeColor="accent1"/>
      </w:pBd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98"/>
    <w:semiHidden/>
    <w:rsid w:val="00466839"/>
    <w:rPr>
      <w:b/>
      <w:bCs/>
      <w:i/>
      <w:iCs/>
      <w:color w:val="000000" w:themeColor="text1"/>
    </w:rPr>
  </w:style>
  <w:style w:type="character" w:styleId="SchwacherVerweis">
    <w:name w:val="Subtle Reference"/>
    <w:basedOn w:val="Absatz-Standardschriftart"/>
    <w:uiPriority w:val="98"/>
    <w:semiHidden/>
    <w:rsid w:val="00A72B17"/>
    <w:rPr>
      <w:smallCaps/>
      <w:color w:val="707173" w:themeColor="background2"/>
      <w:u w:val="single"/>
    </w:rPr>
  </w:style>
  <w:style w:type="character" w:styleId="IntensiverVerweis">
    <w:name w:val="Intense Reference"/>
    <w:basedOn w:val="Absatz-Standardschriftart"/>
    <w:uiPriority w:val="98"/>
    <w:semiHidden/>
    <w:rsid w:val="00A72B17"/>
    <w:rPr>
      <w:b/>
      <w:bCs/>
      <w:smallCaps/>
      <w:color w:val="707173" w:themeColor="background2"/>
      <w:spacing w:val="5"/>
      <w:u w:val="single"/>
    </w:rPr>
  </w:style>
  <w:style w:type="paragraph" w:styleId="Kopfzeile">
    <w:name w:val="header"/>
    <w:basedOn w:val="Standard"/>
    <w:link w:val="KopfzeileZchn"/>
    <w:uiPriority w:val="98"/>
    <w:semiHidden/>
    <w:rsid w:val="00A72B17"/>
    <w:pPr>
      <w:tabs>
        <w:tab w:val="center" w:pos="4820"/>
        <w:tab w:val="right" w:pos="9463"/>
      </w:tabs>
      <w:spacing w:line="240" w:lineRule="auto"/>
    </w:pPr>
  </w:style>
  <w:style w:type="character" w:customStyle="1" w:styleId="KopfzeileZchn">
    <w:name w:val="Kopfzeile Zchn"/>
    <w:basedOn w:val="Absatz-Standardschriftart"/>
    <w:link w:val="Kopfzeile"/>
    <w:uiPriority w:val="98"/>
    <w:semiHidden/>
    <w:rsid w:val="00466839"/>
  </w:style>
  <w:style w:type="paragraph" w:styleId="Fuzeile">
    <w:name w:val="footer"/>
    <w:basedOn w:val="Standard"/>
    <w:link w:val="FuzeileZchn"/>
    <w:uiPriority w:val="98"/>
    <w:semiHidden/>
    <w:rsid w:val="00A72B17"/>
    <w:pPr>
      <w:tabs>
        <w:tab w:val="right" w:pos="8789"/>
      </w:tabs>
      <w:spacing w:line="240" w:lineRule="auto"/>
    </w:pPr>
    <w:rPr>
      <w:sz w:val="14"/>
    </w:rPr>
  </w:style>
  <w:style w:type="character" w:customStyle="1" w:styleId="FuzeileZchn">
    <w:name w:val="Fußzeile Zchn"/>
    <w:basedOn w:val="Absatz-Standardschriftart"/>
    <w:link w:val="Fuzeile"/>
    <w:uiPriority w:val="98"/>
    <w:semiHidden/>
    <w:rsid w:val="00466839"/>
    <w:rPr>
      <w:sz w:val="14"/>
    </w:rPr>
  </w:style>
  <w:style w:type="character" w:styleId="Seitenzahl">
    <w:name w:val="page number"/>
    <w:basedOn w:val="Absatz-Standardschriftart"/>
    <w:uiPriority w:val="98"/>
    <w:semiHidden/>
    <w:rsid w:val="00A72B17"/>
    <w:rPr>
      <w:rFonts w:ascii="Arial" w:hAnsi="Arial"/>
      <w:sz w:val="20"/>
    </w:rPr>
  </w:style>
  <w:style w:type="character" w:customStyle="1" w:styleId="berschrift3Zchn">
    <w:name w:val="Überschrift 3 Zchn"/>
    <w:basedOn w:val="Absatz-Standardschriftart"/>
    <w:link w:val="berschrift3"/>
    <w:uiPriority w:val="4"/>
    <w:rsid w:val="008C62CB"/>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4"/>
    <w:rsid w:val="008C62CB"/>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8"/>
    <w:semiHidden/>
    <w:rsid w:val="00822ECA"/>
    <w:rPr>
      <w:rFonts w:asciiTheme="majorHAnsi" w:eastAsiaTheme="majorEastAsia" w:hAnsiTheme="majorHAnsi" w:cstheme="majorBidi"/>
      <w:color w:val="000000" w:themeColor="text1"/>
    </w:rPr>
  </w:style>
  <w:style w:type="character" w:customStyle="1" w:styleId="berschrift6Zchn">
    <w:name w:val="Überschrift 6 Zchn"/>
    <w:basedOn w:val="Absatz-Standardschriftart"/>
    <w:link w:val="berschrift6"/>
    <w:uiPriority w:val="98"/>
    <w:semiHidden/>
    <w:rsid w:val="00822ECA"/>
    <w:rPr>
      <w:rFonts w:asciiTheme="majorHAnsi" w:eastAsiaTheme="majorEastAsia" w:hAnsiTheme="majorHAnsi" w:cstheme="majorBidi"/>
      <w:iCs/>
      <w:color w:val="000000" w:themeColor="text1"/>
    </w:rPr>
  </w:style>
  <w:style w:type="character" w:customStyle="1" w:styleId="berschrift7Zchn">
    <w:name w:val="Überschrift 7 Zchn"/>
    <w:basedOn w:val="Absatz-Standardschriftart"/>
    <w:link w:val="berschrift7"/>
    <w:uiPriority w:val="98"/>
    <w:semiHidden/>
    <w:rsid w:val="00822ECA"/>
    <w:rPr>
      <w:rFonts w:asciiTheme="majorHAnsi" w:eastAsiaTheme="majorEastAsia" w:hAnsiTheme="majorHAnsi" w:cstheme="majorBidi"/>
      <w:iCs/>
      <w:color w:val="000000" w:themeColor="text1"/>
    </w:rPr>
  </w:style>
  <w:style w:type="character" w:customStyle="1" w:styleId="berschrift8Zchn">
    <w:name w:val="Überschrift 8 Zchn"/>
    <w:basedOn w:val="Absatz-Standardschriftart"/>
    <w:link w:val="berschrift8"/>
    <w:uiPriority w:val="98"/>
    <w:semiHidden/>
    <w:rsid w:val="00822ECA"/>
    <w:rPr>
      <w:rFonts w:asciiTheme="majorHAnsi" w:eastAsiaTheme="majorEastAsia" w:hAnsiTheme="majorHAnsi" w:cstheme="majorBidi"/>
      <w:color w:val="000000" w:themeColor="text1"/>
    </w:rPr>
  </w:style>
  <w:style w:type="character" w:customStyle="1" w:styleId="berschrift9Zchn">
    <w:name w:val="Überschrift 9 Zchn"/>
    <w:basedOn w:val="Absatz-Standardschriftart"/>
    <w:link w:val="berschrift9"/>
    <w:uiPriority w:val="9"/>
    <w:semiHidden/>
    <w:rsid w:val="00822ECA"/>
    <w:rPr>
      <w:rFonts w:asciiTheme="majorHAnsi" w:eastAsiaTheme="majorEastAsia" w:hAnsiTheme="majorHAnsi" w:cstheme="majorBidi"/>
      <w:iCs/>
      <w:color w:val="000000" w:themeColor="text1"/>
    </w:rPr>
  </w:style>
  <w:style w:type="numbering" w:customStyle="1" w:styleId="berschriftenNummeriert">
    <w:name w:val="ÜberschriftenNummeriert"/>
    <w:uiPriority w:val="99"/>
    <w:rsid w:val="0094077F"/>
    <w:pPr>
      <w:numPr>
        <w:numId w:val="5"/>
      </w:numPr>
    </w:pPr>
  </w:style>
  <w:style w:type="numbering" w:customStyle="1" w:styleId="Strichaufzhlung">
    <w:name w:val="Strichaufzählung"/>
    <w:uiPriority w:val="99"/>
    <w:rsid w:val="007E6534"/>
    <w:pPr>
      <w:numPr>
        <w:numId w:val="1"/>
      </w:numPr>
    </w:pPr>
  </w:style>
  <w:style w:type="numbering" w:customStyle="1" w:styleId="NummerierteListe">
    <w:name w:val="Nummerierte Liste"/>
    <w:uiPriority w:val="99"/>
    <w:rsid w:val="008C62CB"/>
    <w:pPr>
      <w:numPr>
        <w:numId w:val="2"/>
      </w:numPr>
    </w:pPr>
  </w:style>
  <w:style w:type="paragraph" w:styleId="Aufzhlungszeichen">
    <w:name w:val="List Bullet"/>
    <w:basedOn w:val="Standard"/>
    <w:uiPriority w:val="2"/>
    <w:qFormat/>
    <w:rsid w:val="007E6534"/>
    <w:pPr>
      <w:numPr>
        <w:numId w:val="1"/>
      </w:numPr>
      <w:spacing w:after="240"/>
      <w:contextualSpacing/>
    </w:pPr>
  </w:style>
  <w:style w:type="character" w:styleId="Hyperlink">
    <w:name w:val="Hyperlink"/>
    <w:basedOn w:val="Absatz-Standardschriftart"/>
    <w:uiPriority w:val="99"/>
    <w:rsid w:val="00A72B17"/>
    <w:rPr>
      <w:color w:val="000000" w:themeColor="hyperlink"/>
      <w:u w:val="none"/>
    </w:rPr>
  </w:style>
  <w:style w:type="paragraph" w:styleId="Listenabsatz">
    <w:name w:val="List Paragraph"/>
    <w:basedOn w:val="Standard"/>
    <w:uiPriority w:val="34"/>
    <w:qFormat/>
    <w:rsid w:val="008C62CB"/>
    <w:pPr>
      <w:numPr>
        <w:numId w:val="2"/>
      </w:numPr>
      <w:contextualSpacing/>
    </w:pPr>
  </w:style>
  <w:style w:type="character" w:styleId="Hervorhebung">
    <w:name w:val="Emphasis"/>
    <w:basedOn w:val="Absatz-Standardschriftart"/>
    <w:uiPriority w:val="98"/>
    <w:semiHidden/>
    <w:rsid w:val="00A72B17"/>
    <w:rPr>
      <w:b/>
      <w:i w:val="0"/>
      <w:iCs/>
      <w:color w:val="000000" w:themeColor="text1"/>
      <w:spacing w:val="5"/>
      <w:bdr w:val="none" w:sz="0" w:space="0" w:color="auto"/>
      <w:shd w:val="clear" w:color="auto" w:fill="auto"/>
    </w:rPr>
  </w:style>
  <w:style w:type="paragraph" w:styleId="Zitat">
    <w:name w:val="Quote"/>
    <w:basedOn w:val="Standard"/>
    <w:next w:val="Textkrper"/>
    <w:link w:val="ZitatZchn"/>
    <w:uiPriority w:val="3"/>
    <w:qFormat/>
    <w:rsid w:val="00A72B17"/>
    <w:pPr>
      <w:pBdr>
        <w:top w:val="single" w:sz="12" w:space="1" w:color="D9D9D9" w:themeColor="background1" w:themeShade="D9"/>
        <w:bottom w:val="single" w:sz="12" w:space="1" w:color="D9D9D9" w:themeColor="background1" w:themeShade="D9"/>
      </w:pBdr>
      <w:shd w:val="clear" w:color="auto" w:fill="D9D9D9" w:themeFill="background1" w:themeFillShade="D9"/>
      <w:spacing w:before="40" w:after="240"/>
    </w:pPr>
    <w:rPr>
      <w:iCs/>
    </w:rPr>
  </w:style>
  <w:style w:type="character" w:customStyle="1" w:styleId="ZitatZchn">
    <w:name w:val="Zitat Zchn"/>
    <w:basedOn w:val="Absatz-Standardschriftart"/>
    <w:link w:val="Zitat"/>
    <w:uiPriority w:val="3"/>
    <w:rsid w:val="008C62CB"/>
    <w:rPr>
      <w:iCs/>
      <w:shd w:val="clear" w:color="auto" w:fill="D9D9D9" w:themeFill="background1" w:themeFillShade="D9"/>
    </w:rPr>
  </w:style>
  <w:style w:type="paragraph" w:customStyle="1" w:styleId="KleineTitelBetreff">
    <w:name w:val="Kleine Titel / Betreff"/>
    <w:basedOn w:val="Standard"/>
    <w:next w:val="Textkrper"/>
    <w:link w:val="KleineTitelBetreffZchn"/>
    <w:uiPriority w:val="2"/>
    <w:qFormat/>
    <w:rsid w:val="005C59C8"/>
    <w:pPr>
      <w:keepNext/>
      <w:spacing w:before="200"/>
    </w:pPr>
    <w:rPr>
      <w:b/>
    </w:rPr>
  </w:style>
  <w:style w:type="paragraph" w:customStyle="1" w:styleId="Rahmenunten">
    <w:name w:val="_Rahmen_unten"/>
    <w:basedOn w:val="Standard"/>
    <w:next w:val="Textkrper"/>
    <w:link w:val="RahmenuntenZchn"/>
    <w:uiPriority w:val="6"/>
    <w:qFormat/>
    <w:rsid w:val="00E17C46"/>
    <w:pPr>
      <w:pBdr>
        <w:bottom w:val="single" w:sz="8" w:space="5" w:color="707173" w:themeColor="background2"/>
      </w:pBdr>
      <w:spacing w:before="100" w:after="50" w:line="240" w:lineRule="auto"/>
    </w:pPr>
    <w:rPr>
      <w:sz w:val="14"/>
    </w:rPr>
  </w:style>
  <w:style w:type="paragraph" w:customStyle="1" w:styleId="Rahmenoben">
    <w:name w:val="_Rahmen_oben"/>
    <w:basedOn w:val="Rahmenunten"/>
    <w:next w:val="Textkrper"/>
    <w:link w:val="RahmenobenZchn"/>
    <w:uiPriority w:val="6"/>
    <w:qFormat/>
    <w:rsid w:val="00E17C46"/>
    <w:pPr>
      <w:pBdr>
        <w:top w:val="single" w:sz="8" w:space="5" w:color="707173" w:themeColor="background2"/>
        <w:bottom w:val="none" w:sz="0" w:space="0" w:color="auto"/>
      </w:pBdr>
      <w:spacing w:before="80" w:after="160"/>
    </w:pPr>
  </w:style>
  <w:style w:type="character" w:customStyle="1" w:styleId="RahmenuntenZchn">
    <w:name w:val="_Rahmen_unten Zchn"/>
    <w:basedOn w:val="Absatz-Standardschriftart"/>
    <w:link w:val="Rahmenunten"/>
    <w:uiPriority w:val="6"/>
    <w:rsid w:val="008C62CB"/>
    <w:rPr>
      <w:sz w:val="14"/>
    </w:rPr>
  </w:style>
  <w:style w:type="character" w:customStyle="1" w:styleId="RahmenobenZchn">
    <w:name w:val="_Rahmen_oben Zchn"/>
    <w:basedOn w:val="RahmenuntenZchn"/>
    <w:link w:val="Rahmenoben"/>
    <w:uiPriority w:val="6"/>
    <w:rsid w:val="008C62CB"/>
    <w:rPr>
      <w:sz w:val="14"/>
    </w:rPr>
  </w:style>
  <w:style w:type="paragraph" w:styleId="Inhaltsverzeichnisberschrift">
    <w:name w:val="TOC Heading"/>
    <w:basedOn w:val="berschrift1"/>
    <w:next w:val="Standard"/>
    <w:uiPriority w:val="39"/>
    <w:qFormat/>
    <w:rsid w:val="00A72B17"/>
    <w:pPr>
      <w:numPr>
        <w:numId w:val="0"/>
      </w:numPr>
      <w:spacing w:after="0"/>
      <w:outlineLvl w:val="9"/>
    </w:pPr>
    <w:rPr>
      <w:sz w:val="24"/>
    </w:rPr>
  </w:style>
  <w:style w:type="paragraph" w:styleId="Beschriftung">
    <w:name w:val="caption"/>
    <w:basedOn w:val="Standard"/>
    <w:next w:val="Standard"/>
    <w:uiPriority w:val="6"/>
    <w:unhideWhenUsed/>
    <w:qFormat/>
    <w:rsid w:val="00F54D87"/>
    <w:pPr>
      <w:spacing w:before="40" w:after="200" w:line="240" w:lineRule="auto"/>
      <w:ind w:left="1134" w:hanging="1134"/>
    </w:pPr>
    <w:rPr>
      <w:bCs/>
      <w:color w:val="000000" w:themeColor="text1"/>
      <w:sz w:val="18"/>
      <w:szCs w:val="18"/>
    </w:rPr>
  </w:style>
  <w:style w:type="paragraph" w:customStyle="1" w:styleId="Referenz">
    <w:name w:val="Referenz"/>
    <w:basedOn w:val="Standard"/>
    <w:next w:val="Textkrper"/>
    <w:link w:val="ReferenzZchn"/>
    <w:uiPriority w:val="6"/>
    <w:qFormat/>
    <w:rsid w:val="00A72B17"/>
    <w:rPr>
      <w:sz w:val="14"/>
    </w:rPr>
  </w:style>
  <w:style w:type="character" w:customStyle="1" w:styleId="ReferenzZchn">
    <w:name w:val="Referenz Zchn"/>
    <w:basedOn w:val="Absatz-Standardschriftart"/>
    <w:link w:val="Referenz"/>
    <w:uiPriority w:val="6"/>
    <w:rsid w:val="008C62CB"/>
    <w:rPr>
      <w:sz w:val="14"/>
    </w:rPr>
  </w:style>
  <w:style w:type="paragraph" w:customStyle="1" w:styleId="UnterschriftKopie">
    <w:name w:val="Unterschrift/Kopie"/>
    <w:basedOn w:val="Standard"/>
    <w:link w:val="UnterschriftKopieZchn"/>
    <w:uiPriority w:val="7"/>
    <w:semiHidden/>
    <w:qFormat/>
    <w:rsid w:val="00A72B17"/>
    <w:pPr>
      <w:tabs>
        <w:tab w:val="left" w:pos="4354"/>
      </w:tabs>
      <w:spacing w:line="280" w:lineRule="atLeast"/>
    </w:pPr>
    <w:rPr>
      <w:rFonts w:ascii="Arial" w:eastAsia="Times New Roman" w:hAnsi="Arial" w:cs="Arial"/>
      <w:lang w:eastAsia="de-DE"/>
    </w:rPr>
  </w:style>
  <w:style w:type="character" w:customStyle="1" w:styleId="UnterschriftKopieZchn">
    <w:name w:val="Unterschrift/Kopie Zchn"/>
    <w:basedOn w:val="Absatz-Standardschriftart"/>
    <w:link w:val="UnterschriftKopie"/>
    <w:uiPriority w:val="7"/>
    <w:semiHidden/>
    <w:rsid w:val="008C62CB"/>
    <w:rPr>
      <w:rFonts w:ascii="Arial" w:eastAsia="Times New Roman" w:hAnsi="Arial" w:cs="Arial"/>
      <w:lang w:eastAsia="de-DE"/>
    </w:rPr>
  </w:style>
  <w:style w:type="paragraph" w:styleId="Verzeichnis1">
    <w:name w:val="toc 1"/>
    <w:basedOn w:val="Standard"/>
    <w:next w:val="Standard"/>
    <w:autoRedefine/>
    <w:uiPriority w:val="39"/>
    <w:rsid w:val="00B671F0"/>
    <w:pPr>
      <w:tabs>
        <w:tab w:val="right" w:leader="dot" w:pos="9526"/>
      </w:tabs>
      <w:spacing w:before="100"/>
      <w:ind w:left="567" w:right="425" w:hanging="567"/>
    </w:pPr>
    <w:rPr>
      <w:noProof/>
    </w:rPr>
  </w:style>
  <w:style w:type="paragraph" w:styleId="Verzeichnis2">
    <w:name w:val="toc 2"/>
    <w:basedOn w:val="Standard"/>
    <w:next w:val="Standard"/>
    <w:autoRedefine/>
    <w:uiPriority w:val="39"/>
    <w:rsid w:val="004F7BBD"/>
    <w:pPr>
      <w:tabs>
        <w:tab w:val="right" w:leader="dot" w:pos="9526"/>
      </w:tabs>
      <w:ind w:left="567" w:right="425" w:hanging="567"/>
    </w:pPr>
    <w:rPr>
      <w:noProof/>
    </w:rPr>
  </w:style>
  <w:style w:type="paragraph" w:styleId="Verzeichnis3">
    <w:name w:val="toc 3"/>
    <w:basedOn w:val="Standard"/>
    <w:next w:val="Standard"/>
    <w:autoRedefine/>
    <w:uiPriority w:val="39"/>
    <w:rsid w:val="00822ECA"/>
    <w:pPr>
      <w:tabs>
        <w:tab w:val="right" w:leader="dot" w:pos="9526"/>
      </w:tabs>
      <w:ind w:left="1418" w:right="425" w:hanging="851"/>
    </w:pPr>
  </w:style>
  <w:style w:type="table" w:styleId="Tabellenraster">
    <w:name w:val="Table Grid"/>
    <w:basedOn w:val="NormaleTabelle"/>
    <w:uiPriority w:val="59"/>
    <w:rsid w:val="00A72B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aliases w:val="_Fett"/>
    <w:basedOn w:val="Absatz-Standardschriftart"/>
    <w:qFormat/>
    <w:rsid w:val="00A72B17"/>
    <w:rPr>
      <w:b/>
      <w:bCs/>
    </w:rPr>
  </w:style>
  <w:style w:type="paragraph" w:styleId="Textkrper">
    <w:name w:val="Body Text"/>
    <w:aliases w:val="Text ohne Einzug"/>
    <w:basedOn w:val="Standard"/>
    <w:link w:val="TextkrperZchn"/>
    <w:uiPriority w:val="1"/>
    <w:qFormat/>
    <w:rsid w:val="00A72B17"/>
    <w:pPr>
      <w:spacing w:after="240"/>
    </w:pPr>
  </w:style>
  <w:style w:type="character" w:customStyle="1" w:styleId="TextkrperZchn">
    <w:name w:val="Textkörper Zchn"/>
    <w:aliases w:val="Text ohne Einzug Zchn"/>
    <w:basedOn w:val="Absatz-Standardschriftart"/>
    <w:link w:val="Textkrper"/>
    <w:uiPriority w:val="1"/>
    <w:rsid w:val="008C62CB"/>
  </w:style>
  <w:style w:type="character" w:customStyle="1" w:styleId="Unterstrichen">
    <w:name w:val="_Unterstrichen"/>
    <w:basedOn w:val="Absatz-Standardschriftart"/>
    <w:qFormat/>
    <w:rsid w:val="00AB3F88"/>
    <w:rPr>
      <w:u w:val="single"/>
    </w:rPr>
  </w:style>
  <w:style w:type="table" w:customStyle="1" w:styleId="VSETabelle">
    <w:name w:val="VSE_Tabelle"/>
    <w:basedOn w:val="NormaleTabelle"/>
    <w:uiPriority w:val="99"/>
    <w:rsid w:val="00E02DBB"/>
    <w:pPr>
      <w:spacing w:before="20" w:after="20" w:line="240" w:lineRule="auto"/>
    </w:pPr>
    <w:tblPr>
      <w:tblStyleRowBandSize w:val="1"/>
      <w:tblStyleColBandSize w:val="1"/>
      <w:tblBorders>
        <w:top w:val="single" w:sz="2" w:space="0" w:color="D9D9D9" w:themeColor="background1" w:themeShade="D9"/>
        <w:bottom w:val="single" w:sz="2" w:space="0" w:color="D9D9D9" w:themeColor="background1" w:themeShade="D9"/>
        <w:insideH w:val="single" w:sz="2" w:space="0" w:color="D9D9D9" w:themeColor="background1" w:themeShade="D9"/>
        <w:insideV w:val="single" w:sz="2" w:space="0" w:color="D9D9D9" w:themeColor="background1" w:themeShade="D9"/>
      </w:tblBorders>
      <w:tblCellMar>
        <w:left w:w="0" w:type="dxa"/>
      </w:tblCellMar>
    </w:tblPr>
    <w:tcPr>
      <w:vAlign w:val="center"/>
    </w:tcPr>
    <w:tblStylePr w:type="firstRow">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jc w:val="left"/>
      </w:pPr>
      <w:rPr>
        <w:b/>
      </w:rPr>
      <w:tblPr/>
      <w:tcPr>
        <w:shd w:val="clear" w:color="auto" w:fill="D9D9D9" w:themeFill="background1" w:themeFillShade="D9"/>
      </w:tcPr>
    </w:tblStylePr>
    <w:tblStylePr w:type="firstCol">
      <w:rPr>
        <w:b/>
      </w:rPr>
      <w:tblPr/>
      <w:tcPr>
        <w:tcBorders>
          <w:top w:val="single" w:sz="2" w:space="0" w:color="0076B4" w:themeColor="accent2"/>
          <w:left w:val="nil"/>
          <w:bottom w:val="nil"/>
          <w:right w:val="nil"/>
          <w:insideH w:val="nil"/>
          <w:insideV w:val="nil"/>
          <w:tl2br w:val="nil"/>
          <w:tr2bl w:val="nil"/>
        </w:tcBorders>
        <w:shd w:val="clear" w:color="auto" w:fill="D9D9D9" w:themeFill="background1" w:themeFillShade="D9"/>
      </w:tcPr>
    </w:tblStylePr>
    <w:tblStylePr w:type="lastCol">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band2Vert">
      <w:tblPr/>
      <w:tcPr>
        <w:shd w:val="clear" w:color="auto" w:fill="F2F2F2" w:themeFill="background1" w:themeFillShade="F2"/>
      </w:tcPr>
    </w:tblStylePr>
    <w:tblStylePr w:type="band1Horz">
      <w:pPr>
        <w:jc w:val="left"/>
      </w:pPr>
    </w:tblStylePr>
    <w:tblStylePr w:type="band2Horz">
      <w:tblPr/>
      <w:tcPr>
        <w:shd w:val="clear" w:color="auto" w:fill="F2F2F2" w:themeFill="background1" w:themeFillShade="F2"/>
      </w:tcPr>
    </w:tblStylePr>
  </w:style>
  <w:style w:type="paragraph" w:styleId="Verzeichnis4">
    <w:name w:val="toc 4"/>
    <w:basedOn w:val="Standard"/>
    <w:next w:val="Standard"/>
    <w:autoRedefine/>
    <w:uiPriority w:val="39"/>
    <w:rsid w:val="00B671F0"/>
    <w:pPr>
      <w:tabs>
        <w:tab w:val="right" w:leader="dot" w:pos="9526"/>
      </w:tabs>
      <w:ind w:left="2098" w:right="425" w:hanging="686"/>
    </w:pPr>
    <w:rPr>
      <w:noProof/>
    </w:rPr>
  </w:style>
  <w:style w:type="paragraph" w:customStyle="1" w:styleId="Tabellentext">
    <w:name w:val="Tabellentext"/>
    <w:basedOn w:val="Standard"/>
    <w:link w:val="TabellentextZchn"/>
    <w:uiPriority w:val="3"/>
    <w:qFormat/>
    <w:rsid w:val="009B23A7"/>
    <w:pPr>
      <w:spacing w:before="20" w:after="20"/>
    </w:pPr>
  </w:style>
  <w:style w:type="character" w:customStyle="1" w:styleId="TabellentextZchn">
    <w:name w:val="Tabellentext Zchn"/>
    <w:basedOn w:val="Absatz-Standardschriftart"/>
    <w:link w:val="Tabellentext"/>
    <w:uiPriority w:val="3"/>
    <w:rsid w:val="008C62CB"/>
  </w:style>
  <w:style w:type="table" w:customStyle="1" w:styleId="VSETabelleLinien">
    <w:name w:val="VSE_Tabelle_Linien"/>
    <w:basedOn w:val="NormaleTabelle"/>
    <w:uiPriority w:val="99"/>
    <w:rsid w:val="00D25825"/>
    <w:pPr>
      <w:spacing w:before="20" w:after="20" w:line="240" w:lineRule="auto"/>
    </w:pPr>
    <w:tblPr>
      <w:tblBorders>
        <w:top w:val="single" w:sz="4" w:space="0" w:color="D9D9D9" w:themeColor="background1" w:themeShade="D9"/>
        <w:bottom w:val="single" w:sz="4" w:space="0" w:color="D9D9D9" w:themeColor="background1" w:themeShade="D9"/>
        <w:insideH w:val="single" w:sz="4" w:space="0" w:color="D9D9D9" w:themeColor="background1" w:themeShade="D9"/>
      </w:tblBorders>
      <w:tblCellMar>
        <w:left w:w="0" w:type="dxa"/>
        <w:right w:w="0" w:type="dxa"/>
      </w:tblCellMar>
    </w:tblPr>
  </w:style>
  <w:style w:type="paragraph" w:styleId="Funotentext">
    <w:name w:val="footnote text"/>
    <w:basedOn w:val="Standard"/>
    <w:link w:val="FunotentextZchn"/>
    <w:uiPriority w:val="6"/>
    <w:rsid w:val="00087BEE"/>
    <w:pPr>
      <w:spacing w:line="240" w:lineRule="auto"/>
      <w:ind w:left="284" w:hanging="284"/>
    </w:pPr>
    <w:rPr>
      <w:sz w:val="14"/>
    </w:rPr>
  </w:style>
  <w:style w:type="character" w:customStyle="1" w:styleId="FunotentextZchn">
    <w:name w:val="Fußnotentext Zchn"/>
    <w:basedOn w:val="Absatz-Standardschriftart"/>
    <w:link w:val="Funotentext"/>
    <w:uiPriority w:val="6"/>
    <w:rsid w:val="00761F21"/>
    <w:rPr>
      <w:sz w:val="14"/>
    </w:rPr>
  </w:style>
  <w:style w:type="character" w:styleId="Funotenzeichen">
    <w:name w:val="footnote reference"/>
    <w:basedOn w:val="Absatz-Standardschriftart"/>
    <w:uiPriority w:val="99"/>
    <w:rsid w:val="00D827B0"/>
    <w:rPr>
      <w:vertAlign w:val="superscript"/>
    </w:rPr>
  </w:style>
  <w:style w:type="paragraph" w:styleId="Sprechblasentext">
    <w:name w:val="Balloon Text"/>
    <w:basedOn w:val="Standard"/>
    <w:link w:val="SprechblasentextZchn"/>
    <w:uiPriority w:val="99"/>
    <w:semiHidden/>
    <w:unhideWhenUsed/>
    <w:rsid w:val="00D827B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27B0"/>
    <w:rPr>
      <w:rFonts w:ascii="Tahoma" w:hAnsi="Tahoma" w:cs="Tahoma"/>
      <w:sz w:val="16"/>
      <w:szCs w:val="16"/>
    </w:rPr>
  </w:style>
  <w:style w:type="paragraph" w:styleId="Liste">
    <w:name w:val="List"/>
    <w:aliases w:val="Text mit Randziffer"/>
    <w:basedOn w:val="Standard"/>
    <w:uiPriority w:val="2"/>
    <w:qFormat/>
    <w:rsid w:val="007E6534"/>
    <w:pPr>
      <w:spacing w:after="240"/>
    </w:pPr>
  </w:style>
  <w:style w:type="paragraph" w:styleId="Abbildungsverzeichnis">
    <w:name w:val="table of figures"/>
    <w:basedOn w:val="Standard"/>
    <w:next w:val="Standard"/>
    <w:uiPriority w:val="99"/>
    <w:rsid w:val="00B671F0"/>
    <w:pPr>
      <w:tabs>
        <w:tab w:val="right" w:pos="9526"/>
      </w:tabs>
      <w:ind w:left="1418" w:right="425" w:hanging="1418"/>
    </w:pPr>
  </w:style>
  <w:style w:type="paragraph" w:styleId="Liste2">
    <w:name w:val="List 2"/>
    <w:basedOn w:val="Standard"/>
    <w:uiPriority w:val="99"/>
    <w:semiHidden/>
    <w:rsid w:val="008C62CB"/>
    <w:pPr>
      <w:numPr>
        <w:ilvl w:val="1"/>
        <w:numId w:val="2"/>
      </w:numPr>
      <w:contextualSpacing/>
    </w:pPr>
  </w:style>
  <w:style w:type="paragraph" w:customStyle="1" w:styleId="TitelinInhaltsverzeichnis">
    <w:name w:val="Titel_in_Inhaltsverzeichnis"/>
    <w:basedOn w:val="Untertitel"/>
    <w:next w:val="Textkrper"/>
    <w:link w:val="TitelinInhaltsverzeichnisZchn"/>
    <w:uiPriority w:val="5"/>
    <w:qFormat/>
    <w:rsid w:val="004F16F1"/>
    <w:pPr>
      <w:pageBreakBefore/>
      <w:outlineLvl w:val="0"/>
    </w:pPr>
    <w:rPr>
      <w:lang w:eastAsia="de-CH"/>
    </w:rPr>
  </w:style>
  <w:style w:type="numbering" w:customStyle="1" w:styleId="Randziffer">
    <w:name w:val="Randziffer"/>
    <w:next w:val="KeineListe"/>
    <w:uiPriority w:val="99"/>
    <w:rsid w:val="007E6534"/>
    <w:pPr>
      <w:numPr>
        <w:numId w:val="3"/>
      </w:numPr>
    </w:pPr>
  </w:style>
  <w:style w:type="character" w:customStyle="1" w:styleId="TitelinInhaltsverzeichnisZchn">
    <w:name w:val="Titel_in_Inhaltsverzeichnis Zchn"/>
    <w:basedOn w:val="UntertitelZchn"/>
    <w:link w:val="TitelinInhaltsverzeichnis"/>
    <w:uiPriority w:val="5"/>
    <w:rsid w:val="008C62CB"/>
    <w:rPr>
      <w:rFonts w:asciiTheme="majorHAnsi" w:eastAsiaTheme="majorEastAsia" w:hAnsiTheme="majorHAnsi" w:cstheme="majorBidi"/>
      <w:b/>
      <w:iCs/>
      <w:color w:val="000000" w:themeColor="text1"/>
      <w:spacing w:val="5"/>
      <w:sz w:val="28"/>
      <w:szCs w:val="24"/>
      <w:lang w:eastAsia="de-CH"/>
    </w:rPr>
  </w:style>
  <w:style w:type="paragraph" w:styleId="Textkrper-Einzug2">
    <w:name w:val="Body Text Indent 2"/>
    <w:basedOn w:val="Textkrper"/>
    <w:link w:val="Textkrper-Einzug2Zchn"/>
    <w:uiPriority w:val="1"/>
    <w:semiHidden/>
    <w:rsid w:val="007E6534"/>
    <w:pPr>
      <w:ind w:left="567"/>
    </w:pPr>
  </w:style>
  <w:style w:type="character" w:customStyle="1" w:styleId="Textkrper-Einzug2Zchn">
    <w:name w:val="Textkörper-Einzug 2 Zchn"/>
    <w:basedOn w:val="Absatz-Standardschriftart"/>
    <w:link w:val="Textkrper-Einzug2"/>
    <w:uiPriority w:val="1"/>
    <w:semiHidden/>
    <w:rsid w:val="008C62CB"/>
  </w:style>
  <w:style w:type="paragraph" w:customStyle="1" w:styleId="Alphabetischeberschrift">
    <w:name w:val="Alphabetische_Überschrift"/>
    <w:basedOn w:val="KleineTitelBetreff"/>
    <w:next w:val="Liste"/>
    <w:link w:val="AlphabetischeberschriftZchn"/>
    <w:uiPriority w:val="4"/>
    <w:qFormat/>
    <w:rsid w:val="004C2474"/>
    <w:pPr>
      <w:numPr>
        <w:numId w:val="4"/>
      </w:numPr>
    </w:pPr>
  </w:style>
  <w:style w:type="numbering" w:customStyle="1" w:styleId="AlphabetischeberschriftNummer">
    <w:name w:val="Alphabetische_Überschrift_Nummer"/>
    <w:uiPriority w:val="99"/>
    <w:rsid w:val="004C2474"/>
    <w:pPr>
      <w:numPr>
        <w:numId w:val="4"/>
      </w:numPr>
    </w:pPr>
  </w:style>
  <w:style w:type="character" w:customStyle="1" w:styleId="KleineTitelBetreffZchn">
    <w:name w:val="Kleine Titel / Betreff Zchn"/>
    <w:basedOn w:val="Absatz-Standardschriftart"/>
    <w:link w:val="KleineTitelBetreff"/>
    <w:uiPriority w:val="2"/>
    <w:rsid w:val="008C62CB"/>
    <w:rPr>
      <w:b/>
    </w:rPr>
  </w:style>
  <w:style w:type="character" w:customStyle="1" w:styleId="AlphabetischeberschriftZchn">
    <w:name w:val="Alphabetische_Überschrift Zchn"/>
    <w:basedOn w:val="KleineTitelBetreffZchn"/>
    <w:link w:val="Alphabetischeberschrift"/>
    <w:uiPriority w:val="4"/>
    <w:rsid w:val="008C62CB"/>
    <w:rPr>
      <w:b/>
    </w:rPr>
  </w:style>
  <w:style w:type="character" w:styleId="Platzhaltertext">
    <w:name w:val="Placeholder Text"/>
    <w:basedOn w:val="Absatz-Standardschriftart"/>
    <w:uiPriority w:val="99"/>
    <w:semiHidden/>
    <w:rsid w:val="00DF1A7A"/>
    <w:rPr>
      <w:color w:val="E2001A" w:themeColor="text2"/>
    </w:rPr>
  </w:style>
  <w:style w:type="numbering" w:customStyle="1" w:styleId="alphabetischeAbstze">
    <w:name w:val="alphabetische_Absätze"/>
    <w:uiPriority w:val="99"/>
    <w:rsid w:val="007F258A"/>
    <w:pPr>
      <w:numPr>
        <w:numId w:val="6"/>
      </w:numPr>
    </w:pPr>
  </w:style>
  <w:style w:type="paragraph" w:styleId="Liste3">
    <w:name w:val="List 3"/>
    <w:aliases w:val="alphabetischer Absatz"/>
    <w:basedOn w:val="Standard"/>
    <w:uiPriority w:val="2"/>
    <w:unhideWhenUsed/>
    <w:qFormat/>
    <w:rsid w:val="007F258A"/>
    <w:pPr>
      <w:numPr>
        <w:numId w:val="6"/>
      </w:numPr>
      <w:spacing w:after="240"/>
      <w:contextualSpacing/>
    </w:pPr>
  </w:style>
  <w:style w:type="numbering" w:customStyle="1" w:styleId="Kstchenaufzhlung">
    <w:name w:val="Kästchenaufzählung"/>
    <w:uiPriority w:val="99"/>
    <w:rsid w:val="00634E01"/>
    <w:pPr>
      <w:numPr>
        <w:numId w:val="7"/>
      </w:numPr>
    </w:pPr>
  </w:style>
  <w:style w:type="paragraph" w:styleId="Aufzhlungszeichen2">
    <w:name w:val="List Bullet 2"/>
    <w:basedOn w:val="Standard"/>
    <w:uiPriority w:val="2"/>
    <w:qFormat/>
    <w:rsid w:val="00634E01"/>
    <w:pPr>
      <w:numPr>
        <w:numId w:val="7"/>
      </w:numPr>
      <w:spacing w:after="240"/>
      <w:contextualSpacing/>
    </w:pPr>
  </w:style>
  <w:style w:type="character" w:customStyle="1" w:styleId="Hochgestellt">
    <w:name w:val="Hochgestellt"/>
    <w:basedOn w:val="Absatz-Standardschriftart"/>
    <w:rsid w:val="008C62CB"/>
    <w:rPr>
      <w:vertAlign w:val="superscript"/>
    </w:rPr>
  </w:style>
  <w:style w:type="character" w:customStyle="1" w:styleId="Tiefgestellt">
    <w:name w:val="Tiefgestellt"/>
    <w:basedOn w:val="Absatz-Standardschriftart"/>
    <w:rsid w:val="008C62CB"/>
    <w:rPr>
      <w:vertAlign w:val="subscript"/>
    </w:rPr>
  </w:style>
  <w:style w:type="paragraph" w:customStyle="1" w:styleId="BeilageAnnexe">
    <w:name w:val="Beilage_Annexe"/>
    <w:basedOn w:val="TitelinInhaltsverzeichnis"/>
    <w:next w:val="Liste"/>
    <w:link w:val="BeilageAnnexeZchn"/>
    <w:uiPriority w:val="5"/>
    <w:qFormat/>
    <w:rsid w:val="0067069C"/>
    <w:pPr>
      <w:tabs>
        <w:tab w:val="left" w:pos="1701"/>
      </w:tabs>
      <w:suppressAutoHyphens/>
      <w:outlineLvl w:val="8"/>
    </w:pPr>
    <w:rPr>
      <w:lang w:val="fr-FR"/>
    </w:rPr>
  </w:style>
  <w:style w:type="character" w:customStyle="1" w:styleId="BeilageAnnexeZchn">
    <w:name w:val="Beilage_Annexe Zchn"/>
    <w:basedOn w:val="TitelinInhaltsverzeichnisZchn"/>
    <w:link w:val="BeilageAnnexe"/>
    <w:uiPriority w:val="5"/>
    <w:rsid w:val="005D7D27"/>
    <w:rPr>
      <w:rFonts w:asciiTheme="majorHAnsi" w:eastAsiaTheme="majorEastAsia" w:hAnsiTheme="majorHAnsi" w:cstheme="majorBidi"/>
      <w:b/>
      <w:iCs/>
      <w:color w:val="000000" w:themeColor="text1"/>
      <w:spacing w:val="5"/>
      <w:sz w:val="28"/>
      <w:szCs w:val="24"/>
      <w:lang w:val="fr-FR" w:eastAsia="de-CH"/>
    </w:rPr>
  </w:style>
  <w:style w:type="paragraph" w:styleId="Verzeichnis9">
    <w:name w:val="toc 9"/>
    <w:basedOn w:val="Standard"/>
    <w:next w:val="Standard"/>
    <w:autoRedefine/>
    <w:uiPriority w:val="39"/>
    <w:rsid w:val="00195C2A"/>
    <w:pPr>
      <w:tabs>
        <w:tab w:val="left" w:pos="1418"/>
        <w:tab w:val="right" w:leader="dot" w:pos="9526"/>
      </w:tabs>
      <w:spacing w:after="100"/>
      <w:ind w:left="1418" w:right="425" w:hanging="1418"/>
    </w:pPr>
  </w:style>
  <w:style w:type="paragraph" w:customStyle="1" w:styleId="AnhangAnnexe2">
    <w:name w:val="Anhang_Annexe_2"/>
    <w:basedOn w:val="berschrift2"/>
    <w:next w:val="Standard"/>
    <w:link w:val="AnhangAnnexe2Zchn"/>
    <w:uiPriority w:val="9"/>
    <w:qFormat/>
    <w:rsid w:val="00BA2E3E"/>
    <w:pPr>
      <w:numPr>
        <w:numId w:val="9"/>
      </w:numPr>
    </w:pPr>
  </w:style>
  <w:style w:type="character" w:customStyle="1" w:styleId="AnhangAnnexe2Zchn">
    <w:name w:val="Anhang_Annexe_2 Zchn"/>
    <w:basedOn w:val="berschrift2Zchn"/>
    <w:link w:val="AnhangAnnexe2"/>
    <w:uiPriority w:val="9"/>
    <w:rsid w:val="00BA2E3E"/>
    <w:rPr>
      <w:rFonts w:asciiTheme="majorHAnsi" w:eastAsiaTheme="majorEastAsia" w:hAnsiTheme="majorHAnsi" w:cstheme="majorBidi"/>
      <w:b/>
      <w:bCs/>
      <w:color w:val="000000" w:themeColor="text1"/>
      <w:szCs w:val="26"/>
    </w:rPr>
  </w:style>
  <w:style w:type="paragraph" w:customStyle="1" w:styleId="AnhangAnnexe3">
    <w:name w:val="Anhang_Annexe_3"/>
    <w:basedOn w:val="berschrift3"/>
    <w:next w:val="Standard"/>
    <w:link w:val="AnhangAnnexe3Zchn"/>
    <w:uiPriority w:val="9"/>
    <w:qFormat/>
    <w:rsid w:val="00BA2E3E"/>
    <w:pPr>
      <w:numPr>
        <w:numId w:val="9"/>
      </w:numPr>
    </w:pPr>
  </w:style>
  <w:style w:type="character" w:customStyle="1" w:styleId="AnhangAnnexe3Zchn">
    <w:name w:val="Anhang_Annexe_3 Zchn"/>
    <w:basedOn w:val="berschrift3Zchn"/>
    <w:link w:val="AnhangAnnexe3"/>
    <w:uiPriority w:val="9"/>
    <w:rsid w:val="00BA2E3E"/>
    <w:rPr>
      <w:rFonts w:asciiTheme="majorHAnsi" w:eastAsiaTheme="majorEastAsia" w:hAnsiTheme="majorHAnsi" w:cstheme="majorBidi"/>
      <w:b/>
      <w:bCs/>
    </w:rPr>
  </w:style>
  <w:style w:type="paragraph" w:customStyle="1" w:styleId="AnhangAnnexe4">
    <w:name w:val="Anhang_Annexe_4"/>
    <w:basedOn w:val="berschrift4"/>
    <w:next w:val="Standard"/>
    <w:link w:val="AnhangAnnexe4Zchn"/>
    <w:uiPriority w:val="9"/>
    <w:qFormat/>
    <w:rsid w:val="00BA2E3E"/>
    <w:pPr>
      <w:numPr>
        <w:numId w:val="9"/>
      </w:numPr>
    </w:pPr>
  </w:style>
  <w:style w:type="character" w:customStyle="1" w:styleId="AnhangAnnexe4Zchn">
    <w:name w:val="Anhang_Annexe_4 Zchn"/>
    <w:basedOn w:val="berschrift4Zchn"/>
    <w:link w:val="AnhangAnnexe4"/>
    <w:uiPriority w:val="9"/>
    <w:rsid w:val="00BA2E3E"/>
    <w:rPr>
      <w:rFonts w:asciiTheme="majorHAnsi" w:eastAsiaTheme="majorEastAsia" w:hAnsiTheme="majorHAnsi" w:cstheme="majorBidi"/>
      <w:b/>
      <w:bCs/>
      <w:iCs/>
    </w:rPr>
  </w:style>
  <w:style w:type="paragraph" w:customStyle="1" w:styleId="AnhangAnnexe1">
    <w:name w:val="Anhang_Annexe_1"/>
    <w:basedOn w:val="TitelinInhaltsverzeichnis"/>
    <w:next w:val="Liste"/>
    <w:link w:val="AnhangAnnexe1Zchn"/>
    <w:uiPriority w:val="8"/>
    <w:qFormat/>
    <w:rsid w:val="00BA2E3E"/>
    <w:pPr>
      <w:numPr>
        <w:ilvl w:val="0"/>
        <w:numId w:val="9"/>
      </w:numPr>
      <w:suppressAutoHyphens/>
    </w:pPr>
    <w:rPr>
      <w:lang w:val="fr-FR"/>
    </w:rPr>
  </w:style>
  <w:style w:type="character" w:customStyle="1" w:styleId="AnhangAnnexe1Zchn">
    <w:name w:val="Anhang_Annexe_1 Zchn"/>
    <w:basedOn w:val="TitelinInhaltsverzeichnisZchn"/>
    <w:link w:val="AnhangAnnexe1"/>
    <w:uiPriority w:val="8"/>
    <w:rsid w:val="00BA2E3E"/>
    <w:rPr>
      <w:rFonts w:asciiTheme="majorHAnsi" w:eastAsiaTheme="majorEastAsia" w:hAnsiTheme="majorHAnsi" w:cstheme="majorBidi"/>
      <w:b/>
      <w:iCs/>
      <w:color w:val="000000" w:themeColor="text1"/>
      <w:spacing w:val="5"/>
      <w:sz w:val="28"/>
      <w:szCs w:val="24"/>
      <w:lang w:val="fr-FR" w:eastAsia="de-CH"/>
    </w:rPr>
  </w:style>
  <w:style w:type="numbering" w:customStyle="1" w:styleId="NummerierterAnhang">
    <w:name w:val="_NummerierterAnhang"/>
    <w:uiPriority w:val="99"/>
    <w:rsid w:val="00BA2E3E"/>
    <w:pPr>
      <w:numPr>
        <w:numId w:val="8"/>
      </w:numPr>
    </w:pPr>
  </w:style>
  <w:style w:type="character" w:styleId="Kommentarzeichen">
    <w:name w:val="annotation reference"/>
    <w:basedOn w:val="Absatz-Standardschriftart"/>
    <w:uiPriority w:val="99"/>
    <w:semiHidden/>
    <w:unhideWhenUsed/>
    <w:rsid w:val="00F544DE"/>
    <w:rPr>
      <w:sz w:val="16"/>
      <w:szCs w:val="16"/>
    </w:rPr>
  </w:style>
  <w:style w:type="paragraph" w:styleId="Kommentartext">
    <w:name w:val="annotation text"/>
    <w:basedOn w:val="Standard"/>
    <w:link w:val="KommentartextZchn"/>
    <w:uiPriority w:val="99"/>
    <w:semiHidden/>
    <w:unhideWhenUsed/>
    <w:rsid w:val="00F544DE"/>
    <w:pPr>
      <w:spacing w:line="240" w:lineRule="auto"/>
    </w:pPr>
  </w:style>
  <w:style w:type="character" w:customStyle="1" w:styleId="KommentartextZchn">
    <w:name w:val="Kommentartext Zchn"/>
    <w:basedOn w:val="Absatz-Standardschriftart"/>
    <w:link w:val="Kommentartext"/>
    <w:uiPriority w:val="99"/>
    <w:semiHidden/>
    <w:rsid w:val="00F544DE"/>
  </w:style>
  <w:style w:type="paragraph" w:styleId="Kommentarthema">
    <w:name w:val="annotation subject"/>
    <w:basedOn w:val="Kommentartext"/>
    <w:next w:val="Kommentartext"/>
    <w:link w:val="KommentarthemaZchn"/>
    <w:uiPriority w:val="99"/>
    <w:semiHidden/>
    <w:unhideWhenUsed/>
    <w:rsid w:val="00F544DE"/>
    <w:rPr>
      <w:b/>
      <w:bCs/>
    </w:rPr>
  </w:style>
  <w:style w:type="character" w:customStyle="1" w:styleId="KommentarthemaZchn">
    <w:name w:val="Kommentarthema Zchn"/>
    <w:basedOn w:val="KommentartextZchn"/>
    <w:link w:val="Kommentarthema"/>
    <w:uiPriority w:val="99"/>
    <w:semiHidden/>
    <w:rsid w:val="00F544DE"/>
    <w:rPr>
      <w:b/>
      <w:bCs/>
    </w:rPr>
  </w:style>
  <w:style w:type="character" w:styleId="BesuchterLink">
    <w:name w:val="FollowedHyperlink"/>
    <w:basedOn w:val="Absatz-Standardschriftart"/>
    <w:uiPriority w:val="99"/>
    <w:semiHidden/>
    <w:unhideWhenUsed/>
    <w:rsid w:val="0065173E"/>
    <w:rPr>
      <w:color w:val="000000" w:themeColor="followedHyperlink"/>
      <w:u w:val="single"/>
    </w:rPr>
  </w:style>
  <w:style w:type="character" w:styleId="NichtaufgelsteErwhnung">
    <w:name w:val="Unresolved Mention"/>
    <w:basedOn w:val="Absatz-Standardschriftart"/>
    <w:uiPriority w:val="99"/>
    <w:semiHidden/>
    <w:unhideWhenUsed/>
    <w:rsid w:val="001B0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765127">
      <w:bodyDiv w:val="1"/>
      <w:marLeft w:val="0"/>
      <w:marRight w:val="0"/>
      <w:marTop w:val="0"/>
      <w:marBottom w:val="0"/>
      <w:divBdr>
        <w:top w:val="none" w:sz="0" w:space="0" w:color="auto"/>
        <w:left w:val="none" w:sz="0" w:space="0" w:color="auto"/>
        <w:bottom w:val="none" w:sz="0" w:space="0" w:color="auto"/>
        <w:right w:val="none" w:sz="0" w:space="0" w:color="auto"/>
      </w:divBdr>
    </w:div>
    <w:div w:id="726610057">
      <w:bodyDiv w:val="1"/>
      <w:marLeft w:val="0"/>
      <w:marRight w:val="0"/>
      <w:marTop w:val="0"/>
      <w:marBottom w:val="0"/>
      <w:divBdr>
        <w:top w:val="none" w:sz="0" w:space="0" w:color="auto"/>
        <w:left w:val="none" w:sz="0" w:space="0" w:color="auto"/>
        <w:bottom w:val="none" w:sz="0" w:space="0" w:color="auto"/>
        <w:right w:val="none" w:sz="0" w:space="0" w:color="auto"/>
      </w:divBdr>
    </w:div>
    <w:div w:id="908855167">
      <w:bodyDiv w:val="1"/>
      <w:marLeft w:val="0"/>
      <w:marRight w:val="0"/>
      <w:marTop w:val="0"/>
      <w:marBottom w:val="0"/>
      <w:divBdr>
        <w:top w:val="none" w:sz="0" w:space="0" w:color="auto"/>
        <w:left w:val="none" w:sz="0" w:space="0" w:color="auto"/>
        <w:bottom w:val="none" w:sz="0" w:space="0" w:color="auto"/>
        <w:right w:val="none" w:sz="0" w:space="0" w:color="auto"/>
      </w:divBdr>
    </w:div>
    <w:div w:id="1440181113">
      <w:bodyDiv w:val="1"/>
      <w:marLeft w:val="0"/>
      <w:marRight w:val="0"/>
      <w:marTop w:val="0"/>
      <w:marBottom w:val="0"/>
      <w:divBdr>
        <w:top w:val="none" w:sz="0" w:space="0" w:color="auto"/>
        <w:left w:val="none" w:sz="0" w:space="0" w:color="auto"/>
        <w:bottom w:val="none" w:sz="0" w:space="0" w:color="auto"/>
        <w:right w:val="none" w:sz="0" w:space="0" w:color="auto"/>
      </w:divBdr>
    </w:div>
    <w:div w:id="177937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lectricite.ch" TargetMode="External"/><Relationship Id="rId18" Type="http://schemas.openxmlformats.org/officeDocument/2006/relationships/hyperlink" Target="file:///C:\Users\bema\Desktop\ACTUEL\Juni\Checkliste%20Covid-19\Anp.%2025.06\www.bag.admin.ch\isolation-et-quarantaine" TargetMode="External"/><Relationship Id="rId26" Type="http://schemas.openxmlformats.org/officeDocument/2006/relationships/hyperlink" Target="https://www.corona-data.ch/" TargetMode="External"/><Relationship Id="rId3" Type="http://schemas.openxmlformats.org/officeDocument/2006/relationships/customXml" Target="../customXml/item3.xml"/><Relationship Id="rId21" Type="http://schemas.openxmlformats.org/officeDocument/2006/relationships/hyperlink" Target="https://www.seco.admin.ch/seco/fr/home/Publikationen_Dienstleistungen/Publikationen_und_Formulare/Arbeit/Arbeitsbedingungen/Merkblatter_und_Checklisten/checkliste_baustellen_covid19.html" TargetMode="External"/><Relationship Id="rId34" Type="http://schemas.openxmlformats.org/officeDocument/2006/relationships/hyperlink" Target="https://coronavirus.jhu.edu/map.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corona-data.ch/" TargetMode="External"/><Relationship Id="rId33" Type="http://schemas.openxmlformats.org/officeDocument/2006/relationships/hyperlink" Target="https://coronavirus.jhu.edu/map.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eco.admin.ch/seco/fr/home/Publikationen_Dienstleistungen/Publikationen_und_Formulare/Arbeit/Arbeitsbedingungen/Merkblatter_und_Checklisten/checkliste_allgmein_covid19.html" TargetMode="External"/><Relationship Id="rId29" Type="http://schemas.openxmlformats.org/officeDocument/2006/relationships/hyperlink" Target="https://www.seco.admi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eco.admin.ch/seco/fr/home/Publikationen_Dienstleistungen/Publikationen_und_Formulare/Arbeit/Arbeitsbedingungen/Merkblatter_und_Checklisten/merkblatt_arbeitgeber_covid19.html" TargetMode="External"/><Relationship Id="rId32" Type="http://schemas.openxmlformats.org/officeDocument/2006/relationships/hyperlink" Target="http://www.who.in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seco.admin.ch/seco/fr/home/Publikationen_Dienstleistungen/Publikationen_und_Formulare/Arbeit/Arbeitsbedingungen/Merkblatter_und_Checklisten/merkblatt_arbeitgeber_covid19.html" TargetMode="External"/><Relationship Id="rId28" Type="http://schemas.openxmlformats.org/officeDocument/2006/relationships/hyperlink" Target="https://www.bag.admin.ch/bag/fr/home/krankheiten/ausbrueche-epidemien-pandemien.html"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eco.admin.ch/seco/fr/home/Publikationen_Dienstleistungen/Publikationen_und_Formulare/Arbeit/Arbeitsbedingungen/Merkblatter_und_Checklisten/checkliste_allgmein_covid19.html" TargetMode="External"/><Relationship Id="rId31" Type="http://schemas.openxmlformats.org/officeDocument/2006/relationships/hyperlink" Target="file:///C:\Users\bema\Desktop\ACTUEL\Juni\Checkliste%20Covid-19\Anp.%2025.06\Organisation%20mondiale%20de%20la%20Sant&#233;%20(O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g.admin.ch/isolation-et-quarantaine" TargetMode="External"/><Relationship Id="rId22" Type="http://schemas.openxmlformats.org/officeDocument/2006/relationships/hyperlink" Target="https://www.seco.admin.ch/seco/fr/home/Publikationen_Dienstleistungen/Publikationen_und_Formulare/Arbeit/Arbeitsbedingungen/Merkblatter_und_Checklisten/checkliste_baustellen_covid19.html" TargetMode="External"/><Relationship Id="rId27" Type="http://schemas.openxmlformats.org/officeDocument/2006/relationships/hyperlink" Target="https://www.bag.admin.ch/bag/fr/home/krankheiten/ausbrueche-epidemien-pandemien.html" TargetMode="External"/><Relationship Id="rId30" Type="http://schemas.openxmlformats.org/officeDocument/2006/relationships/hyperlink" Target="https://www.seco.admin.ch"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7CDA391F444CBC95D1291075AEC2BE"/>
        <w:category>
          <w:name w:val="Allgemein"/>
          <w:gallery w:val="placeholder"/>
        </w:category>
        <w:types>
          <w:type w:val="bbPlcHdr"/>
        </w:types>
        <w:behaviors>
          <w:behavior w:val="content"/>
        </w:behaviors>
        <w:guid w:val="{FA60D0F1-BABC-4639-879B-8A716D1A78BD}"/>
      </w:docPartPr>
      <w:docPartBody>
        <w:p w:rsidR="00AB31F0" w:rsidRDefault="00B7289F" w:rsidP="00B7289F">
          <w:pPr>
            <w:pStyle w:val="DB7CDA391F444CBC95D1291075AEC2BE1"/>
          </w:pPr>
          <w:r>
            <w:rPr>
              <w:rStyle w:val="Platzhaltertext"/>
            </w:rPr>
            <w:t>Abkürzung Dokument</w:t>
          </w:r>
        </w:p>
      </w:docPartBody>
    </w:docPart>
    <w:docPart>
      <w:docPartPr>
        <w:name w:val="7B3EA65AFBC24828801B6972BB54FF86"/>
        <w:category>
          <w:name w:val="Général"/>
          <w:gallery w:val="placeholder"/>
        </w:category>
        <w:types>
          <w:type w:val="bbPlcHdr"/>
        </w:types>
        <w:behaviors>
          <w:behavior w:val="content"/>
        </w:behaviors>
        <w:guid w:val="{50BBC6D8-1BFD-4B68-95DC-C6D7C0C1F82D}"/>
      </w:docPartPr>
      <w:docPartBody>
        <w:p w:rsidR="007B4E3D" w:rsidRDefault="007B4E3D" w:rsidP="007B4E3D">
          <w:pPr>
            <w:pStyle w:val="7B3EA65AFBC24828801B6972BB54FF86"/>
          </w:pPr>
          <w:r>
            <w:rPr>
              <w:rStyle w:val="Platzhaltertext"/>
            </w:rPr>
            <w:t>Abkürzung Dokument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38"/>
    <w:rsid w:val="000E5305"/>
    <w:rsid w:val="001D3938"/>
    <w:rsid w:val="001E1E91"/>
    <w:rsid w:val="002D0212"/>
    <w:rsid w:val="002D647D"/>
    <w:rsid w:val="002D6D06"/>
    <w:rsid w:val="00303A85"/>
    <w:rsid w:val="0043653A"/>
    <w:rsid w:val="004426AF"/>
    <w:rsid w:val="004B3CC0"/>
    <w:rsid w:val="005B6177"/>
    <w:rsid w:val="0079344F"/>
    <w:rsid w:val="007B4E3D"/>
    <w:rsid w:val="007E58C3"/>
    <w:rsid w:val="008633A1"/>
    <w:rsid w:val="009D719F"/>
    <w:rsid w:val="009E08E8"/>
    <w:rsid w:val="00A44231"/>
    <w:rsid w:val="00AB31F0"/>
    <w:rsid w:val="00B7289F"/>
    <w:rsid w:val="00C73ED8"/>
    <w:rsid w:val="00D010CC"/>
    <w:rsid w:val="00D8598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4E3D"/>
    <w:rPr>
      <w:color w:val="44546A" w:themeColor="text2"/>
    </w:rPr>
  </w:style>
  <w:style w:type="paragraph" w:customStyle="1" w:styleId="DEB427E626984677B9660B2298684037">
    <w:name w:val="DEB427E626984677B9660B2298684037"/>
  </w:style>
  <w:style w:type="paragraph" w:customStyle="1" w:styleId="2867646DBF344FAF93A5E45BBF8B254E">
    <w:name w:val="2867646DBF344FAF93A5E45BBF8B254E"/>
  </w:style>
  <w:style w:type="paragraph" w:customStyle="1" w:styleId="6FE9D0D72B9D45B68195E6FE433625B2">
    <w:name w:val="6FE9D0D72B9D45B68195E6FE433625B2"/>
  </w:style>
  <w:style w:type="paragraph" w:customStyle="1" w:styleId="3721808CB20B4EC783BE996D3C84FB20">
    <w:name w:val="3721808CB20B4EC783BE996D3C84FB20"/>
  </w:style>
  <w:style w:type="paragraph" w:customStyle="1" w:styleId="5F45EE7616884F37A2617E11153EFE76">
    <w:name w:val="5F45EE7616884F37A2617E11153EFE76"/>
  </w:style>
  <w:style w:type="paragraph" w:customStyle="1" w:styleId="340576C873AB4AFA90564CDBED888335">
    <w:name w:val="340576C873AB4AFA90564CDBED888335"/>
  </w:style>
  <w:style w:type="paragraph" w:customStyle="1" w:styleId="39E8854355E3472DB8CCC7D039634B0D">
    <w:name w:val="39E8854355E3472DB8CCC7D039634B0D"/>
  </w:style>
  <w:style w:type="paragraph" w:customStyle="1" w:styleId="A08E9A15D1934FFFB231EF0E95088AD9">
    <w:name w:val="A08E9A15D1934FFFB231EF0E95088AD9"/>
  </w:style>
  <w:style w:type="paragraph" w:customStyle="1" w:styleId="732DB7BF991B4611B2CCB1BA2102DB4A">
    <w:name w:val="732DB7BF991B4611B2CCB1BA2102DB4A"/>
  </w:style>
  <w:style w:type="paragraph" w:customStyle="1" w:styleId="2E7D8FA92C2041448731315F881A610C">
    <w:name w:val="2E7D8FA92C2041448731315F881A610C"/>
  </w:style>
  <w:style w:type="paragraph" w:customStyle="1" w:styleId="DEB427E626984677B9660B22986840371">
    <w:name w:val="DEB427E626984677B9660B22986840371"/>
    <w:rsid w:val="00B7289F"/>
    <w:pPr>
      <w:spacing w:after="240" w:line="276" w:lineRule="auto"/>
    </w:pPr>
    <w:rPr>
      <w:rFonts w:eastAsiaTheme="minorHAnsi"/>
      <w:sz w:val="20"/>
      <w:szCs w:val="20"/>
      <w:lang w:eastAsia="en-US"/>
    </w:rPr>
  </w:style>
  <w:style w:type="paragraph" w:customStyle="1" w:styleId="2867646DBF344FAF93A5E45BBF8B254E1">
    <w:name w:val="2867646DBF344FAF93A5E45BBF8B254E1"/>
    <w:rsid w:val="00B7289F"/>
    <w:pPr>
      <w:keepNext/>
      <w:spacing w:before="200" w:after="0" w:line="276" w:lineRule="auto"/>
    </w:pPr>
    <w:rPr>
      <w:rFonts w:eastAsiaTheme="minorHAnsi"/>
      <w:b/>
      <w:sz w:val="20"/>
      <w:szCs w:val="20"/>
      <w:lang w:eastAsia="en-US"/>
    </w:rPr>
  </w:style>
  <w:style w:type="paragraph" w:customStyle="1" w:styleId="6FE9D0D72B9D45B68195E6FE433625B21">
    <w:name w:val="6FE9D0D72B9D45B68195E6FE433625B21"/>
    <w:rsid w:val="00B7289F"/>
    <w:pPr>
      <w:keepNext/>
      <w:spacing w:before="200" w:after="0" w:line="276" w:lineRule="auto"/>
    </w:pPr>
    <w:rPr>
      <w:rFonts w:eastAsiaTheme="minorHAnsi"/>
      <w:b/>
      <w:sz w:val="20"/>
      <w:szCs w:val="20"/>
      <w:lang w:eastAsia="en-US"/>
    </w:rPr>
  </w:style>
  <w:style w:type="paragraph" w:customStyle="1" w:styleId="3721808CB20B4EC783BE996D3C84FB201">
    <w:name w:val="3721808CB20B4EC783BE996D3C84FB201"/>
    <w:rsid w:val="00B7289F"/>
    <w:pPr>
      <w:spacing w:after="240" w:line="276" w:lineRule="auto"/>
    </w:pPr>
    <w:rPr>
      <w:rFonts w:eastAsiaTheme="minorHAnsi"/>
      <w:sz w:val="20"/>
      <w:szCs w:val="20"/>
      <w:lang w:eastAsia="en-US"/>
    </w:rPr>
  </w:style>
  <w:style w:type="paragraph" w:customStyle="1" w:styleId="5F45EE7616884F37A2617E11153EFE761">
    <w:name w:val="5F45EE7616884F37A2617E11153EFE761"/>
    <w:rsid w:val="00B7289F"/>
    <w:pPr>
      <w:spacing w:after="240" w:line="276" w:lineRule="auto"/>
    </w:pPr>
    <w:rPr>
      <w:rFonts w:eastAsiaTheme="minorHAnsi"/>
      <w:sz w:val="20"/>
      <w:szCs w:val="20"/>
      <w:lang w:eastAsia="en-US"/>
    </w:rPr>
  </w:style>
  <w:style w:type="paragraph" w:customStyle="1" w:styleId="340576C873AB4AFA90564CDBED8883351">
    <w:name w:val="340576C873AB4AFA90564CDBED8883351"/>
    <w:rsid w:val="00B7289F"/>
    <w:pPr>
      <w:spacing w:after="240" w:line="276" w:lineRule="auto"/>
    </w:pPr>
    <w:rPr>
      <w:rFonts w:eastAsiaTheme="minorHAnsi"/>
      <w:sz w:val="20"/>
      <w:szCs w:val="20"/>
      <w:lang w:eastAsia="en-US"/>
    </w:rPr>
  </w:style>
  <w:style w:type="paragraph" w:customStyle="1" w:styleId="39E8854355E3472DB8CCC7D039634B0D1">
    <w:name w:val="39E8854355E3472DB8CCC7D039634B0D1"/>
    <w:rsid w:val="00B7289F"/>
    <w:pPr>
      <w:spacing w:after="240" w:line="276" w:lineRule="auto"/>
    </w:pPr>
    <w:rPr>
      <w:rFonts w:eastAsiaTheme="minorHAnsi"/>
      <w:sz w:val="20"/>
      <w:szCs w:val="20"/>
      <w:lang w:eastAsia="en-US"/>
    </w:rPr>
  </w:style>
  <w:style w:type="paragraph" w:customStyle="1" w:styleId="A08E9A15D1934FFFB231EF0E95088AD91">
    <w:name w:val="A08E9A15D1934FFFB231EF0E95088AD91"/>
    <w:rsid w:val="00B7289F"/>
    <w:pPr>
      <w:spacing w:after="240" w:line="276" w:lineRule="auto"/>
    </w:pPr>
    <w:rPr>
      <w:rFonts w:eastAsiaTheme="minorHAnsi"/>
      <w:sz w:val="20"/>
      <w:szCs w:val="20"/>
      <w:lang w:eastAsia="en-US"/>
    </w:rPr>
  </w:style>
  <w:style w:type="paragraph" w:customStyle="1" w:styleId="732DB7BF991B4611B2CCB1BA2102DB4A1">
    <w:name w:val="732DB7BF991B4611B2CCB1BA2102DB4A1"/>
    <w:rsid w:val="00B7289F"/>
    <w:pPr>
      <w:spacing w:after="240" w:line="276" w:lineRule="auto"/>
    </w:pPr>
    <w:rPr>
      <w:rFonts w:eastAsiaTheme="minorHAnsi"/>
      <w:sz w:val="20"/>
      <w:szCs w:val="20"/>
      <w:lang w:eastAsia="en-US"/>
    </w:rPr>
  </w:style>
  <w:style w:type="paragraph" w:customStyle="1" w:styleId="2E7D8FA92C2041448731315F881A610C1">
    <w:name w:val="2E7D8FA92C2041448731315F881A610C1"/>
    <w:rsid w:val="00B7289F"/>
    <w:pPr>
      <w:spacing w:after="240" w:line="276" w:lineRule="auto"/>
    </w:pPr>
    <w:rPr>
      <w:rFonts w:eastAsiaTheme="minorHAnsi"/>
      <w:sz w:val="20"/>
      <w:szCs w:val="20"/>
      <w:lang w:eastAsia="en-US"/>
    </w:rPr>
  </w:style>
  <w:style w:type="paragraph" w:customStyle="1" w:styleId="DB7CDA391F444CBC95D1291075AEC2BE">
    <w:name w:val="DB7CDA391F444CBC95D1291075AEC2BE"/>
    <w:rsid w:val="00B7289F"/>
    <w:pPr>
      <w:tabs>
        <w:tab w:val="right" w:pos="8789"/>
      </w:tabs>
      <w:spacing w:after="0" w:line="240" w:lineRule="auto"/>
    </w:pPr>
    <w:rPr>
      <w:rFonts w:eastAsiaTheme="minorHAnsi"/>
      <w:sz w:val="14"/>
      <w:szCs w:val="20"/>
      <w:lang w:eastAsia="en-US"/>
    </w:rPr>
  </w:style>
  <w:style w:type="paragraph" w:customStyle="1" w:styleId="DEB427E626984677B9660B22986840372">
    <w:name w:val="DEB427E626984677B9660B22986840372"/>
    <w:rsid w:val="00B7289F"/>
    <w:pPr>
      <w:spacing w:after="240" w:line="276" w:lineRule="auto"/>
    </w:pPr>
    <w:rPr>
      <w:rFonts w:eastAsiaTheme="minorHAnsi"/>
      <w:sz w:val="20"/>
      <w:szCs w:val="20"/>
      <w:lang w:eastAsia="en-US"/>
    </w:rPr>
  </w:style>
  <w:style w:type="paragraph" w:customStyle="1" w:styleId="2867646DBF344FAF93A5E45BBF8B254E2">
    <w:name w:val="2867646DBF344FAF93A5E45BBF8B254E2"/>
    <w:rsid w:val="00B7289F"/>
    <w:pPr>
      <w:keepNext/>
      <w:spacing w:before="200" w:after="0" w:line="276" w:lineRule="auto"/>
    </w:pPr>
    <w:rPr>
      <w:rFonts w:eastAsiaTheme="minorHAnsi"/>
      <w:b/>
      <w:sz w:val="20"/>
      <w:szCs w:val="20"/>
      <w:lang w:eastAsia="en-US"/>
    </w:rPr>
  </w:style>
  <w:style w:type="paragraph" w:customStyle="1" w:styleId="6FE9D0D72B9D45B68195E6FE433625B22">
    <w:name w:val="6FE9D0D72B9D45B68195E6FE433625B22"/>
    <w:rsid w:val="00B7289F"/>
    <w:pPr>
      <w:keepNext/>
      <w:spacing w:before="200" w:after="0" w:line="276" w:lineRule="auto"/>
    </w:pPr>
    <w:rPr>
      <w:rFonts w:eastAsiaTheme="minorHAnsi"/>
      <w:b/>
      <w:sz w:val="20"/>
      <w:szCs w:val="20"/>
      <w:lang w:eastAsia="en-US"/>
    </w:rPr>
  </w:style>
  <w:style w:type="paragraph" w:customStyle="1" w:styleId="3721808CB20B4EC783BE996D3C84FB202">
    <w:name w:val="3721808CB20B4EC783BE996D3C84FB202"/>
    <w:rsid w:val="00B7289F"/>
    <w:pPr>
      <w:spacing w:after="240" w:line="276" w:lineRule="auto"/>
    </w:pPr>
    <w:rPr>
      <w:rFonts w:eastAsiaTheme="minorHAnsi"/>
      <w:sz w:val="20"/>
      <w:szCs w:val="20"/>
      <w:lang w:eastAsia="en-US"/>
    </w:rPr>
  </w:style>
  <w:style w:type="paragraph" w:customStyle="1" w:styleId="5F45EE7616884F37A2617E11153EFE762">
    <w:name w:val="5F45EE7616884F37A2617E11153EFE762"/>
    <w:rsid w:val="00B7289F"/>
    <w:pPr>
      <w:spacing w:after="240" w:line="276" w:lineRule="auto"/>
    </w:pPr>
    <w:rPr>
      <w:rFonts w:eastAsiaTheme="minorHAnsi"/>
      <w:sz w:val="20"/>
      <w:szCs w:val="20"/>
      <w:lang w:eastAsia="en-US"/>
    </w:rPr>
  </w:style>
  <w:style w:type="paragraph" w:customStyle="1" w:styleId="340576C873AB4AFA90564CDBED8883352">
    <w:name w:val="340576C873AB4AFA90564CDBED8883352"/>
    <w:rsid w:val="00B7289F"/>
    <w:pPr>
      <w:spacing w:after="240" w:line="276" w:lineRule="auto"/>
    </w:pPr>
    <w:rPr>
      <w:rFonts w:eastAsiaTheme="minorHAnsi"/>
      <w:sz w:val="20"/>
      <w:szCs w:val="20"/>
      <w:lang w:eastAsia="en-US"/>
    </w:rPr>
  </w:style>
  <w:style w:type="paragraph" w:customStyle="1" w:styleId="39E8854355E3472DB8CCC7D039634B0D2">
    <w:name w:val="39E8854355E3472DB8CCC7D039634B0D2"/>
    <w:rsid w:val="00B7289F"/>
    <w:pPr>
      <w:spacing w:after="240" w:line="276" w:lineRule="auto"/>
    </w:pPr>
    <w:rPr>
      <w:rFonts w:eastAsiaTheme="minorHAnsi"/>
      <w:sz w:val="20"/>
      <w:szCs w:val="20"/>
      <w:lang w:eastAsia="en-US"/>
    </w:rPr>
  </w:style>
  <w:style w:type="paragraph" w:customStyle="1" w:styleId="A08E9A15D1934FFFB231EF0E95088AD92">
    <w:name w:val="A08E9A15D1934FFFB231EF0E95088AD92"/>
    <w:rsid w:val="00B7289F"/>
    <w:pPr>
      <w:spacing w:after="240" w:line="276" w:lineRule="auto"/>
    </w:pPr>
    <w:rPr>
      <w:rFonts w:eastAsiaTheme="minorHAnsi"/>
      <w:sz w:val="20"/>
      <w:szCs w:val="20"/>
      <w:lang w:eastAsia="en-US"/>
    </w:rPr>
  </w:style>
  <w:style w:type="paragraph" w:customStyle="1" w:styleId="732DB7BF991B4611B2CCB1BA2102DB4A2">
    <w:name w:val="732DB7BF991B4611B2CCB1BA2102DB4A2"/>
    <w:rsid w:val="00B7289F"/>
    <w:pPr>
      <w:spacing w:after="240" w:line="276" w:lineRule="auto"/>
    </w:pPr>
    <w:rPr>
      <w:rFonts w:eastAsiaTheme="minorHAnsi"/>
      <w:sz w:val="20"/>
      <w:szCs w:val="20"/>
      <w:lang w:eastAsia="en-US"/>
    </w:rPr>
  </w:style>
  <w:style w:type="paragraph" w:customStyle="1" w:styleId="2E7D8FA92C2041448731315F881A610C2">
    <w:name w:val="2E7D8FA92C2041448731315F881A610C2"/>
    <w:rsid w:val="00B7289F"/>
    <w:pPr>
      <w:spacing w:after="240" w:line="276" w:lineRule="auto"/>
    </w:pPr>
    <w:rPr>
      <w:rFonts w:eastAsiaTheme="minorHAnsi"/>
      <w:sz w:val="20"/>
      <w:szCs w:val="20"/>
      <w:lang w:eastAsia="en-US"/>
    </w:rPr>
  </w:style>
  <w:style w:type="paragraph" w:customStyle="1" w:styleId="DB7CDA391F444CBC95D1291075AEC2BE1">
    <w:name w:val="DB7CDA391F444CBC95D1291075AEC2BE1"/>
    <w:rsid w:val="00B7289F"/>
    <w:pPr>
      <w:tabs>
        <w:tab w:val="right" w:pos="8789"/>
      </w:tabs>
      <w:spacing w:after="0" w:line="240" w:lineRule="auto"/>
    </w:pPr>
    <w:rPr>
      <w:rFonts w:eastAsiaTheme="minorHAnsi"/>
      <w:sz w:val="14"/>
      <w:szCs w:val="20"/>
      <w:lang w:eastAsia="en-US"/>
    </w:rPr>
  </w:style>
  <w:style w:type="paragraph" w:customStyle="1" w:styleId="71477D670140404EA988D3F5B05DD3A0">
    <w:name w:val="71477D670140404EA988D3F5B05DD3A0"/>
    <w:rsid w:val="002D647D"/>
  </w:style>
  <w:style w:type="paragraph" w:customStyle="1" w:styleId="FA742A810072469BBA84EDC6B26BAB0B">
    <w:name w:val="FA742A810072469BBA84EDC6B26BAB0B"/>
    <w:rsid w:val="002D647D"/>
  </w:style>
  <w:style w:type="paragraph" w:customStyle="1" w:styleId="4C82FD4682BD4DA7B35DCBC01CE016DB">
    <w:name w:val="4C82FD4682BD4DA7B35DCBC01CE016DB"/>
    <w:rsid w:val="002D647D"/>
  </w:style>
  <w:style w:type="paragraph" w:customStyle="1" w:styleId="D0DBF81F871B428F88924080DBE46CD7">
    <w:name w:val="D0DBF81F871B428F88924080DBE46CD7"/>
    <w:rsid w:val="002D647D"/>
  </w:style>
  <w:style w:type="paragraph" w:customStyle="1" w:styleId="7B3EA65AFBC24828801B6972BB54FF86">
    <w:name w:val="7B3EA65AFBC24828801B6972BB54FF86"/>
    <w:rsid w:val="007B4E3D"/>
    <w:rPr>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VSE Design Word">
  <a:themeElements>
    <a:clrScheme name="VSE Farben">
      <a:dk1>
        <a:sysClr val="windowText" lastClr="000000"/>
      </a:dk1>
      <a:lt1>
        <a:sysClr val="window" lastClr="FFFFFF"/>
      </a:lt1>
      <a:dk2>
        <a:srgbClr val="E2001A"/>
      </a:dk2>
      <a:lt2>
        <a:srgbClr val="707173"/>
      </a:lt2>
      <a:accent1>
        <a:srgbClr val="6DA5D4"/>
      </a:accent1>
      <a:accent2>
        <a:srgbClr val="0076B4"/>
      </a:accent2>
      <a:accent3>
        <a:srgbClr val="008888"/>
      </a:accent3>
      <a:accent4>
        <a:srgbClr val="009CC8"/>
      </a:accent4>
      <a:accent5>
        <a:srgbClr val="BCD2EB"/>
      </a:accent5>
      <a:accent6>
        <a:srgbClr val="E3ECE3"/>
      </a:accent6>
      <a:hlink>
        <a:srgbClr val="000000"/>
      </a:hlink>
      <a:folHlink>
        <a:srgbClr val="000000"/>
      </a:folHlink>
    </a:clrScheme>
    <a:fontScheme name="VSE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SE Design" id="{2AED2CB7-66B1-43B8-BCFA-FE608854804A}" vid="{EAACF82B-C498-4B3D-A80D-CA820FB87F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kation strom.ch" ma:contentTypeID="0x01010031CCECC157C41F4887EAD092E25841D2002A12109429C16241845F532FB821F568" ma:contentTypeVersion="21" ma:contentTypeDescription="" ma:contentTypeScope="" ma:versionID="16af2e13f1e1e6c363e1b4636a770b6c">
  <xsd:schema xmlns:xsd="http://www.w3.org/2001/XMLSchema" xmlns:xs="http://www.w3.org/2001/XMLSchema" xmlns:p="http://schemas.microsoft.com/office/2006/metadata/properties" xmlns:ns2="387b9eda-08c3-4f73-a27e-14916093c39f" xmlns:ns3="42bb068d-e41c-4f31-835a-da58e01bd158" targetNamespace="http://schemas.microsoft.com/office/2006/metadata/properties" ma:root="true" ma:fieldsID="8278267a6ac65a5a24771f97fa81f6cc" ns2:_="" ns3:_="">
    <xsd:import namespace="387b9eda-08c3-4f73-a27e-14916093c39f"/>
    <xsd:import namespace="42bb068d-e41c-4f31-835a-da58e01bd158"/>
    <xsd:element name="properties">
      <xsd:complexType>
        <xsd:sequence>
          <xsd:element name="documentManagement">
            <xsd:complexType>
              <xsd:all>
                <xsd:element ref="ns2:webBeschreibung" minOccurs="0"/>
                <xsd:element ref="ns2:ce54d26d242642eaa2e1a8a811166515" minOccurs="0"/>
                <xsd:element ref="ns2:TaxCatchAll" minOccurs="0"/>
                <xsd:element ref="ns2:TaxCatchAllLabel" minOccurs="0"/>
                <xsd:element ref="ns2:c1c950a9968d405d850fafadc647d9f9" minOccurs="0"/>
                <xsd:element ref="ns2:webSprache"/>
                <xsd:element ref="ns3:MediaServiceMetadata" minOccurs="0"/>
                <xsd:element ref="ns3:MediaServiceFastMetadata" minOccurs="0"/>
                <xsd:element ref="ns2:webNurMitglieder" minOccurs="0"/>
                <xsd:element ref="ns2:webAutor"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b9eda-08c3-4f73-a27e-14916093c39f" elementFormDefault="qualified">
    <xsd:import namespace="http://schemas.microsoft.com/office/2006/documentManagement/types"/>
    <xsd:import namespace="http://schemas.microsoft.com/office/infopath/2007/PartnerControls"/>
    <xsd:element name="webBeschreibung" ma:index="8" nillable="true" ma:displayName="Beschreibung" ma:internalName="webBeschreibung">
      <xsd:simpleType>
        <xsd:restriction base="dms:Note">
          <xsd:maxLength value="255"/>
        </xsd:restriction>
      </xsd:simpleType>
    </xsd:element>
    <xsd:element name="ce54d26d242642eaa2e1a8a811166515" ma:index="9" ma:taxonomy="true" ma:internalName="ce54d26d242642eaa2e1a8a811166515" ma:taxonomyFieldName="webDokumententyp" ma:displayName="Dokumententyp" ma:readOnly="false" ma:default="" ma:fieldId="{ce54d26d-2426-42ea-a2e1-a8a811166515}" ma:sspId="3a665c18-619d-423b-beb0-5e81b262622c" ma:termSetId="62d4e872-dd5f-4eb3-abaf-cc65b700e3d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973e525-b879-401f-b39f-f0faa7b16aa0}" ma:internalName="TaxCatchAll" ma:showField="CatchAllData"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973e525-b879-401f-b39f-f0faa7b16aa0}" ma:internalName="TaxCatchAllLabel" ma:readOnly="true" ma:showField="CatchAllDataLabel"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c1c950a9968d405d850fafadc647d9f9" ma:index="13" ma:taxonomy="true" ma:internalName="c1c950a9968d405d850fafadc647d9f9" ma:taxonomyFieldName="webThema" ma:displayName="Thema" ma:readOnly="false" ma:default="" ma:fieldId="{c1c950a9-968d-405d-850f-afadc647d9f9}" ma:sspId="3a665c18-619d-423b-beb0-5e81b262622c" ma:termSetId="9551d2b7-5e35-4885-907e-c92378d5bf3f" ma:anchorId="00000000-0000-0000-0000-000000000000" ma:open="false" ma:isKeyword="false">
      <xsd:complexType>
        <xsd:sequence>
          <xsd:element ref="pc:Terms" minOccurs="0" maxOccurs="1"/>
        </xsd:sequence>
      </xsd:complexType>
    </xsd:element>
    <xsd:element name="webSprache" ma:index="15" ma:displayName="Sprache der Publikation" ma:format="Dropdown" ma:internalName="webSprache" ma:readOnly="false">
      <xsd:simpleType>
        <xsd:restriction base="dms:Choice">
          <xsd:enumeration value="Deutsch"/>
          <xsd:enumeration value="Französisch"/>
          <xsd:enumeration value="Italienisch"/>
        </xsd:restriction>
      </xsd:simpleType>
    </xsd:element>
    <xsd:element name="webNurMitglieder" ma:index="18" nillable="true" ma:displayName="Nur für Mitglieder sichtbar" ma:default="0" ma:internalName="webNurMitglieder">
      <xsd:simpleType>
        <xsd:restriction base="dms:Boolean"/>
      </xsd:simpleType>
    </xsd:element>
    <xsd:element name="webAutor" ma:index="19" nillable="true" ma:displayName="Publikation angefordert durch" ma:description="Autor (Veröffentlicher) der Publikation" ma:internalName="webAu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bb068d-e41c-4f31-835a-da58e01bd15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ebBeschreibung xmlns="387b9eda-08c3-4f73-a27e-14916093c39f">Le présent document est mis à disposition des entreprises membres sous la forme d’un document Word modifiable. Il a été élaboré, pour la partie C Listes de contrôle du Manuel de la sécurité, sur la base de la solution par branche CFST n° 5 et des considérations relatives à la solution par branche n° 31 de la SSIGE, dont les entreprises sont également classées dans la classe d’assurance 55A de la Suva. De plus, il convient de tenir compte des directives figurant dans le Manuel de la sécurité de l’AES et de la SSIGE au chapitre Généralités, «La santé au travail», paragraphe «Pandémie».</webBeschreibung>
    <ce54d26d242642eaa2e1a8a811166515 xmlns="387b9eda-08c3-4f73-a27e-14916093c39f">
      <Terms xmlns="http://schemas.microsoft.com/office/infopath/2007/PartnerControls">
        <TermInfo xmlns="http://schemas.microsoft.com/office/infopath/2007/PartnerControls">
          <TermName xmlns="http://schemas.microsoft.com/office/infopath/2007/PartnerControls">Document spécialisé</TermName>
          <TermId xmlns="http://schemas.microsoft.com/office/infopath/2007/PartnerControls">d77aa763-d4f8-44d8-b4cf-3f3db0f2c2d1</TermId>
        </TermInfo>
      </Terms>
    </ce54d26d242642eaa2e1a8a811166515>
    <c1c950a9968d405d850fafadc647d9f9 xmlns="387b9eda-08c3-4f73-a27e-14916093c39f">
      <Terms xmlns="http://schemas.microsoft.com/office/infopath/2007/PartnerControls">
        <TermInfo xmlns="http://schemas.microsoft.com/office/infopath/2007/PartnerControls">
          <TermName xmlns="http://schemas.microsoft.com/office/infopath/2007/PartnerControls">Sécurité au travail</TermName>
          <TermId xmlns="http://schemas.microsoft.com/office/infopath/2007/PartnerControls">23582460-6cd5-4285-85c2-3981fdc21d57</TermId>
        </TermInfo>
      </Terms>
    </c1c950a9968d405d850fafadc647d9f9>
    <webSprache xmlns="387b9eda-08c3-4f73-a27e-14916093c39f">Französisch</webSprache>
    <TaxCatchAll xmlns="387b9eda-08c3-4f73-a27e-14916093c39f">
      <Value>160</Value>
      <Value>16</Value>
      <Value>78</Value>
    </TaxCatchAll>
    <webNurMitglieder xmlns="387b9eda-08c3-4f73-a27e-14916093c39f">false</webNurMitglieder>
    <webAutor xmlns="387b9eda-08c3-4f73-a27e-14916093c3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A5B24-C929-4C8E-B748-560DF2153F02}"/>
</file>

<file path=customXml/itemProps2.xml><?xml version="1.0" encoding="utf-8"?>
<ds:datastoreItem xmlns:ds="http://schemas.openxmlformats.org/officeDocument/2006/customXml" ds:itemID="{3E7C703E-E748-4619-889C-721EA353540C}">
  <ds:schemaRefs>
    <ds:schemaRef ds:uri="http://schemas.openxmlformats.org/package/2006/metadata/core-properties"/>
    <ds:schemaRef ds:uri="8802b46d-7cf8-45e5-b4d9-17e1e0559e51"/>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301d56bc-0986-4162-8d7a-d659a5f0383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2438CE7-9AC9-452F-A182-19542DE6326F}">
  <ds:schemaRefs>
    <ds:schemaRef ds:uri="http://schemas.microsoft.com/sharepoint/v3/contenttype/forms"/>
  </ds:schemaRefs>
</ds:datastoreItem>
</file>

<file path=customXml/itemProps4.xml><?xml version="1.0" encoding="utf-8"?>
<ds:datastoreItem xmlns:ds="http://schemas.openxmlformats.org/officeDocument/2006/customXml" ds:itemID="{182EA445-A9E3-4AEF-B503-FCC0555FB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3464</Words>
  <Characters>21830</Characters>
  <Application>Microsoft Office Word</Application>
  <DocSecurity>0</DocSecurity>
  <Lines>181</Lines>
  <Paragraphs>50</Paragraphs>
  <ScaleCrop>false</ScaleCrop>
  <HeadingPairs>
    <vt:vector size="6" baseType="variant">
      <vt:variant>
        <vt:lpstr>Titel</vt:lpstr>
      </vt:variant>
      <vt:variant>
        <vt:i4>1</vt:i4>
      </vt:variant>
      <vt:variant>
        <vt:lpstr>Überschriften</vt:lpstr>
      </vt:variant>
      <vt:variant>
        <vt:i4>16</vt:i4>
      </vt:variant>
      <vt:variant>
        <vt:lpstr>Titre</vt:lpstr>
      </vt:variant>
      <vt:variant>
        <vt:i4>1</vt:i4>
      </vt:variant>
    </vt:vector>
  </HeadingPairs>
  <TitlesOfParts>
    <vt:vector size="18" baseType="lpstr">
      <vt:lpstr/>
      <vt:lpstr>Avant-propos</vt:lpstr>
      <vt:lpstr>Règles de base</vt:lpstr>
      <vt:lpstr>Listes de contrôle détaillées</vt:lpstr>
      <vt:lpstr>Hygiène des mains</vt:lpstr>
      <vt:lpstr>Respect des distances</vt:lpstr>
      <vt:lpstr>Travail lorsque la distanciation minimale est impossible</vt:lpstr>
      <vt:lpstr>Nettoyage</vt:lpstr>
      <vt:lpstr>Personnes vulnérables</vt:lpstr>
      <vt:lpstr>Personnes malades sur le lieu de travail</vt:lpstr>
      <vt:lpstr>Situations professionnelles particulières</vt:lpstr>
      <vt:lpstr>Information</vt:lpstr>
      <vt:lpstr>Application</vt:lpstr>
      <vt:lpstr>Autres mesures de protection</vt:lpstr>
      <vt:lpstr>Liens et annexes</vt:lpstr>
      <vt:lpstr/>
      <vt:lpstr>Conclusion</vt:lpstr>
      <vt:lpstr/>
    </vt:vector>
  </TitlesOfParts>
  <Company/>
  <LinksUpToDate>false</LinksUpToDate>
  <CharactersWithSpaces>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liste de contrôle COVID-19 de l’AES à destination des entreprises</dc:title>
  <dc:creator>Thoma Hans-Peter</dc:creator>
  <cp:lastModifiedBy>Stössel Olivier</cp:lastModifiedBy>
  <cp:revision>6</cp:revision>
  <cp:lastPrinted>2020-06-09T08:21:00Z</cp:lastPrinted>
  <dcterms:created xsi:type="dcterms:W3CDTF">2020-07-07T13:20:00Z</dcterms:created>
  <dcterms:modified xsi:type="dcterms:W3CDTF">2020-07-07T13:29:00Z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910c1558-babf-4f6a-801f-40ec0c656b0f</vt:lpwstr>
  </property>
  <property fmtid="{D5CDD505-2E9C-101B-9397-08002B2CF9AE}" pid="3" name="ContentTypeId">
    <vt:lpwstr>0x01010031CCECC157C41F4887EAD092E25841D2002A12109429C16241845F532FB821F568</vt:lpwstr>
  </property>
  <property fmtid="{D5CDD505-2E9C-101B-9397-08002B2CF9AE}" pid="4" name="VSEStatus">
    <vt:lpwstr/>
  </property>
  <property fmtid="{D5CDD505-2E9C-101B-9397-08002B2CF9AE}" pid="5" name="vseDokumenttyp">
    <vt:lpwstr/>
  </property>
  <property fmtid="{D5CDD505-2E9C-101B-9397-08002B2CF9AE}" pid="6" name="VSESprache">
    <vt:lpwstr/>
  </property>
  <property fmtid="{D5CDD505-2E9C-101B-9397-08002B2CF9AE}" pid="7" name="VSEAbteilung">
    <vt:lpwstr/>
  </property>
  <property fmtid="{D5CDD505-2E9C-101B-9397-08002B2CF9AE}" pid="8" name="VSECoC">
    <vt:lpwstr/>
  </property>
  <property fmtid="{D5CDD505-2E9C-101B-9397-08002B2CF9AE}" pid="9" name="VSEKommission">
    <vt:lpwstr/>
  </property>
  <property fmtid="{D5CDD505-2E9C-101B-9397-08002B2CF9AE}" pid="10" name="webDokumententyp">
    <vt:lpwstr>78;#Document spécialisé|d77aa763-d4f8-44d8-b4cf-3f3db0f2c2d1</vt:lpwstr>
  </property>
  <property fmtid="{D5CDD505-2E9C-101B-9397-08002B2CF9AE}" pid="11" name="webThema">
    <vt:lpwstr>160;#Sécurité au travail|23582460-6cd5-4285-85c2-3981fdc21d57</vt:lpwstr>
  </property>
  <property fmtid="{D5CDD505-2E9C-101B-9397-08002B2CF9AE}" pid="12" name="d0be2ace11f8492986433e8cfb09a666">
    <vt:lpwstr>Publiziert|94de3c7c-fe39-472a-b624-4a44a70e74e5</vt:lpwstr>
  </property>
  <property fmtid="{D5CDD505-2E9C-101B-9397-08002B2CF9AE}" pid="13" name="webPublikationsstatus">
    <vt:lpwstr>16;#Publiziert|94de3c7c-fe39-472a-b624-4a44a70e74e5</vt:lpwstr>
  </property>
</Properties>
</file>