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SETabelleLinien"/>
        <w:tblW w:w="0" w:type="auto"/>
        <w:tblBorders>
          <w:top w:val="none" w:sz="0" w:space="0" w:color="auto"/>
          <w:bottom w:val="none" w:sz="0" w:space="0" w:color="auto"/>
          <w:insideH w:val="none" w:sz="0" w:space="0" w:color="auto"/>
        </w:tblBorders>
        <w:tblLayout w:type="fixed"/>
        <w:tblLook w:val="0600" w:firstRow="0" w:lastRow="0" w:firstColumn="0" w:lastColumn="0" w:noHBand="1" w:noVBand="1"/>
      </w:tblPr>
      <w:tblGrid>
        <w:gridCol w:w="5211"/>
      </w:tblGrid>
      <w:tr w:rsidR="006A574F" w14:paraId="0F1970BC" w14:textId="77777777" w:rsidTr="00E4578D">
        <w:trPr>
          <w:trHeight w:hRule="exact" w:val="2517"/>
        </w:trPr>
        <w:tc>
          <w:tcPr>
            <w:tcW w:w="5211" w:type="dxa"/>
            <w:hideMark/>
          </w:tcPr>
          <w:p w14:paraId="308F937A" w14:textId="77777777" w:rsidR="00737D82" w:rsidRDefault="00B1693D" w:rsidP="00737D82">
            <w:pPr>
              <w:spacing w:line="276" w:lineRule="auto"/>
            </w:pPr>
            <w:r w:rsidRPr="00906FDE">
              <w:rPr>
                <w:highlight w:val="yellow"/>
              </w:rPr>
              <w:fldChar w:fldCharType="begin"/>
            </w:r>
            <w:r w:rsidRPr="00906FDE">
              <w:rPr>
                <w:highlight w:val="yellow"/>
              </w:rPr>
              <w:instrText xml:space="preserve"> MACROBUTTON  Abbrechen Empfängeradresse</w:instrText>
            </w:r>
            <w:r w:rsidRPr="00906FDE">
              <w:rPr>
                <w:highlight w:val="yellow"/>
              </w:rPr>
              <w:fldChar w:fldCharType="end"/>
            </w:r>
          </w:p>
        </w:tc>
      </w:tr>
      <w:tr w:rsidR="006A574F" w14:paraId="4010AAB6" w14:textId="77777777" w:rsidTr="00E4578D">
        <w:tc>
          <w:tcPr>
            <w:tcW w:w="5211" w:type="dxa"/>
            <w:hideMark/>
          </w:tcPr>
          <w:p w14:paraId="5E06A5BA" w14:textId="30DB522F" w:rsidR="006A574F" w:rsidRDefault="00906FDE" w:rsidP="006A574F">
            <w:proofErr w:type="spellStart"/>
            <w:r>
              <w:rPr>
                <w:highlight w:val="yellow"/>
              </w:rPr>
              <w:t>Datum</w:t>
            </w:r>
            <w:proofErr w:type="spellEnd"/>
          </w:p>
        </w:tc>
      </w:tr>
      <w:tr w:rsidR="006A574F" w14:paraId="5B2A85E0" w14:textId="77777777" w:rsidTr="00E4578D">
        <w:trPr>
          <w:trHeight w:hRule="exact" w:val="618"/>
        </w:trPr>
        <w:tc>
          <w:tcPr>
            <w:tcW w:w="5211" w:type="dxa"/>
            <w:hideMark/>
          </w:tcPr>
          <w:p w14:paraId="5A71CF4C" w14:textId="17A0C727" w:rsidR="006A574F" w:rsidRPr="00906FDE" w:rsidRDefault="00906FDE" w:rsidP="00B1693D">
            <w:pPr>
              <w:pStyle w:val="Referenz"/>
              <w:rPr>
                <w:highlight w:val="yellow"/>
              </w:rPr>
            </w:pPr>
            <w:r>
              <w:rPr>
                <w:highlight w:val="yellow"/>
              </w:rPr>
              <w:t>[</w:t>
            </w:r>
            <w:proofErr w:type="spellStart"/>
            <w:r>
              <w:rPr>
                <w:highlight w:val="yellow"/>
              </w:rPr>
              <w:t>Kontaktdaten</w:t>
            </w:r>
            <w:proofErr w:type="spellEnd"/>
            <w:r>
              <w:rPr>
                <w:highlight w:val="yellow"/>
              </w:rPr>
              <w:t xml:space="preserve"> des </w:t>
            </w:r>
            <w:proofErr w:type="spellStart"/>
            <w:r>
              <w:rPr>
                <w:highlight w:val="yellow"/>
              </w:rPr>
              <w:t>Absenders</w:t>
            </w:r>
            <w:proofErr w:type="spellEnd"/>
            <w:r>
              <w:rPr>
                <w:highlight w:val="yellow"/>
              </w:rPr>
              <w:t>]</w:t>
            </w:r>
          </w:p>
        </w:tc>
      </w:tr>
    </w:tbl>
    <w:p w14:paraId="095ED877" w14:textId="20CBB33A" w:rsidR="00A049AB" w:rsidRDefault="00906FDE" w:rsidP="006A574F">
      <w:pPr>
        <w:pStyle w:val="Betreff"/>
      </w:pPr>
      <w:r>
        <w:t xml:space="preserve">Lettre de réponse au refus de montage et de mise en service d’un smart </w:t>
      </w:r>
      <w:proofErr w:type="spellStart"/>
      <w:r>
        <w:t>meter</w:t>
      </w:r>
      <w:proofErr w:type="spellEnd"/>
    </w:p>
    <w:p w14:paraId="32C50A5A" w14:textId="77777777" w:rsidR="00906FDE" w:rsidRDefault="00906FDE" w:rsidP="00906FDE">
      <w:pPr>
        <w:pStyle w:val="BodyText"/>
        <w:jc w:val="both"/>
      </w:pPr>
    </w:p>
    <w:p w14:paraId="1D2132ED" w14:textId="4D7F96B2" w:rsidR="00906FDE" w:rsidRDefault="00906FDE" w:rsidP="00906FDE">
      <w:pPr>
        <w:pStyle w:val="BodyText"/>
        <w:jc w:val="both"/>
      </w:pPr>
      <w:r>
        <w:t xml:space="preserve">Madame, / </w:t>
      </w:r>
      <w:proofErr w:type="gramStart"/>
      <w:r>
        <w:t>Monsieur,</w:t>
      </w:r>
      <w:r>
        <w:rPr>
          <w:highlight w:val="yellow"/>
        </w:rPr>
        <w:t>[</w:t>
      </w:r>
      <w:proofErr w:type="gramEnd"/>
      <w:r>
        <w:rPr>
          <w:highlight w:val="yellow"/>
        </w:rPr>
        <w:t xml:space="preserve">bitte </w:t>
      </w:r>
      <w:proofErr w:type="spellStart"/>
      <w:r>
        <w:rPr>
          <w:highlight w:val="yellow"/>
        </w:rPr>
        <w:t>auswählen</w:t>
      </w:r>
      <w:proofErr w:type="spellEnd"/>
      <w:r>
        <w:rPr>
          <w:highlight w:val="yellow"/>
        </w:rPr>
        <w:t>]</w:t>
      </w:r>
    </w:p>
    <w:p w14:paraId="01F5CB29" w14:textId="77777777" w:rsidR="00906FDE" w:rsidRDefault="00906FDE" w:rsidP="00906FDE">
      <w:pPr>
        <w:pStyle w:val="BodyText"/>
        <w:jc w:val="both"/>
      </w:pPr>
    </w:p>
    <w:p w14:paraId="302FA6CD" w14:textId="662E94A2" w:rsidR="00906FDE" w:rsidRDefault="00906FDE" w:rsidP="00906FDE">
      <w:pPr>
        <w:pStyle w:val="BodyText"/>
        <w:jc w:val="both"/>
      </w:pPr>
      <w:r>
        <w:t xml:space="preserve">Par courrier du </w:t>
      </w:r>
      <w:r>
        <w:rPr>
          <w:highlight w:val="yellow"/>
        </w:rPr>
        <w:t>[</w:t>
      </w:r>
      <w:proofErr w:type="spellStart"/>
      <w:r>
        <w:rPr>
          <w:highlight w:val="yellow"/>
        </w:rPr>
        <w:t>Datum</w:t>
      </w:r>
      <w:proofErr w:type="spellEnd"/>
      <w:r>
        <w:rPr>
          <w:highlight w:val="yellow"/>
        </w:rPr>
        <w:t xml:space="preserve"> des </w:t>
      </w:r>
      <w:proofErr w:type="spellStart"/>
      <w:r>
        <w:rPr>
          <w:highlight w:val="yellow"/>
        </w:rPr>
        <w:t>Schreibens</w:t>
      </w:r>
      <w:proofErr w:type="spellEnd"/>
      <w:r>
        <w:rPr>
          <w:highlight w:val="yellow"/>
        </w:rPr>
        <w:t>]</w:t>
      </w:r>
      <w:r>
        <w:t xml:space="preserve">, vous nous avez fait part de vos doutes concernant l’installation d’un smart </w:t>
      </w:r>
      <w:proofErr w:type="spellStart"/>
      <w:r>
        <w:t>meter</w:t>
      </w:r>
      <w:proofErr w:type="spellEnd"/>
      <w:r>
        <w:t xml:space="preserve"> </w:t>
      </w:r>
      <w:r w:rsidR="008E16F5">
        <w:t>– ou système</w:t>
      </w:r>
      <w:r w:rsidR="009F30BC">
        <w:t xml:space="preserve"> de mesure intelligent</w:t>
      </w:r>
      <w:r w:rsidR="0069287C">
        <w:t xml:space="preserve"> – </w:t>
      </w:r>
      <w:r>
        <w:t xml:space="preserve">dans votre bien immobilier, et nous en vous remercions vivement. En notre qualité de gestionnaire de réseau de distribution, nous prenons très au sérieux vos préoccupations en matière de sécurité, de protection des données, de santé et d’environnement. </w:t>
      </w:r>
    </w:p>
    <w:p w14:paraId="4B34B567" w14:textId="4B4B48E7" w:rsidR="00906FDE" w:rsidRDefault="00906FDE" w:rsidP="00906FDE">
      <w:pPr>
        <w:pStyle w:val="BodyText"/>
        <w:jc w:val="both"/>
      </w:pPr>
      <w:r>
        <w:t xml:space="preserve">Les smart </w:t>
      </w:r>
      <w:proofErr w:type="spellStart"/>
      <w:r>
        <w:t>meters</w:t>
      </w:r>
      <w:proofErr w:type="spellEnd"/>
      <w:r>
        <w:t xml:space="preserve"> représentent une étape importante dans la garantie de la sécurité d’approvisionnement de la Suisse à l’avenir. Le déploiement de ces dispositifs à l’échelle nationale constitue la base pour piloter la consommation d’électricité en cas d’éventuelle pénurie</w:t>
      </w:r>
      <w:r w:rsidR="00DD58A6">
        <w:t xml:space="preserve"> et</w:t>
      </w:r>
      <w:r>
        <w:t xml:space="preserve"> favorise une consommation d’énergie économe et rationnelle, ce qui relève de l’intérêt public (cf. art. 89 Cst.). C’est pourquoi, avec la modification de l’ordonnance sur l’approvisionnement en électricité (</w:t>
      </w:r>
      <w:proofErr w:type="spellStart"/>
      <w:r>
        <w:t>OApEl</w:t>
      </w:r>
      <w:proofErr w:type="spellEnd"/>
      <w:r>
        <w:t>) entrée en vigueur le 1</w:t>
      </w:r>
      <w:r>
        <w:rPr>
          <w:vertAlign w:val="superscript"/>
        </w:rPr>
        <w:t>er</w:t>
      </w:r>
      <w:r>
        <w:t> janvier 2018, le Conseil fédéral a introduit une obligation générale d’installer des systèmes de mesure intelligents pour les consommateurs finaux et les producteurs (cf. art. 8</w:t>
      </w:r>
      <w:r w:rsidRPr="0069287C">
        <w:rPr>
          <w:i/>
        </w:rPr>
        <w:t>a</w:t>
      </w:r>
      <w:r>
        <w:t xml:space="preserve"> et 8</w:t>
      </w:r>
      <w:r w:rsidRPr="0069287C">
        <w:rPr>
          <w:i/>
        </w:rPr>
        <w:t>b</w:t>
      </w:r>
      <w:r>
        <w:t>, al. 1 </w:t>
      </w:r>
      <w:proofErr w:type="spellStart"/>
      <w:r>
        <w:t>OApEl</w:t>
      </w:r>
      <w:proofErr w:type="spellEnd"/>
      <w:r>
        <w:t xml:space="preserve">). </w:t>
      </w:r>
    </w:p>
    <w:p w14:paraId="28D4708A" w14:textId="2238A24F" w:rsidR="00906FDE" w:rsidRDefault="00F918C3" w:rsidP="00906FDE">
      <w:pPr>
        <w:pStyle w:val="BodyText"/>
        <w:jc w:val="both"/>
      </w:pPr>
      <w:r>
        <w:t>En notre qualité de gestionnaires de réseau de distribution, nous avons pour obligation légale, conformément à l’art.</w:t>
      </w:r>
      <w:r w:rsidR="00E336B4">
        <w:t> </w:t>
      </w:r>
      <w:r>
        <w:t>31</w:t>
      </w:r>
      <w:r w:rsidRPr="0069287C">
        <w:rPr>
          <w:i/>
        </w:rPr>
        <w:t>e</w:t>
      </w:r>
      <w:r>
        <w:t>, al. 1 </w:t>
      </w:r>
      <w:proofErr w:type="spellStart"/>
      <w:r>
        <w:t>OApEl</w:t>
      </w:r>
      <w:proofErr w:type="spellEnd"/>
      <w:r>
        <w:t xml:space="preserve">, de remplacer les compteurs installés chez nos clients finaux par des smart </w:t>
      </w:r>
      <w:proofErr w:type="spellStart"/>
      <w:r>
        <w:t>meters</w:t>
      </w:r>
      <w:proofErr w:type="spellEnd"/>
      <w:r>
        <w:t xml:space="preserve">. Dans ce cadre, il est de notre devoir de garantir le respect des dispositions légales relatives à la protection des données et à la protection contre les radiations.  </w:t>
      </w:r>
    </w:p>
    <w:p w14:paraId="609C3A0A" w14:textId="13D457C4" w:rsidR="00906FDE" w:rsidRDefault="565B2541" w:rsidP="00906FDE">
      <w:pPr>
        <w:pStyle w:val="BodyText"/>
        <w:jc w:val="both"/>
      </w:pPr>
      <w:r>
        <w:t xml:space="preserve">Nous vous assurons que nous prenons toutes les mesures nécessaires pour garantir que les smart </w:t>
      </w:r>
      <w:proofErr w:type="spellStart"/>
      <w:r>
        <w:t>meters</w:t>
      </w:r>
      <w:proofErr w:type="spellEnd"/>
      <w:r>
        <w:t xml:space="preserve"> respectent les normes de sécurité et de protection des données en vigueur, et que leur installation n’entraîne pas d’effets néfastes pour votre santé. La fréquence de transmission des données et </w:t>
      </w:r>
      <w:r w:rsidR="00E336B4">
        <w:t>leur conservation</w:t>
      </w:r>
      <w:r>
        <w:t xml:space="preserve"> sont limitées au minimum et strictement contrôlées afin de protéger vos droits fondamentaux et de respecter la protection des données. Les données de mesure sont transmises sous un pseudonyme de façon cryptée et ne peuvent être attribuées à aucune personne en particulier sans informations supplémentaires. Ce n’est qu’à des fins de décompte que le gestionnaire de réseau de distribution est autorisé à évaluer individuellement les données d’un smart </w:t>
      </w:r>
      <w:proofErr w:type="spellStart"/>
      <w:r>
        <w:t>meter</w:t>
      </w:r>
      <w:proofErr w:type="spellEnd"/>
      <w:r>
        <w:t>. Les dispositions de l’art. 8</w:t>
      </w:r>
      <w:r w:rsidRPr="0069287C">
        <w:rPr>
          <w:i/>
        </w:rPr>
        <w:t>d</w:t>
      </w:r>
      <w:r>
        <w:t> </w:t>
      </w:r>
      <w:proofErr w:type="spellStart"/>
      <w:r>
        <w:t>OApEl</w:t>
      </w:r>
      <w:proofErr w:type="spellEnd"/>
      <w:r>
        <w:t xml:space="preserve"> vous protègent et sont strictement appliquées. </w:t>
      </w:r>
    </w:p>
    <w:p w14:paraId="646B81F3" w14:textId="13B2F81F" w:rsidR="00906FDE" w:rsidRDefault="00906FDE" w:rsidP="00906FDE">
      <w:pPr>
        <w:pStyle w:val="BodyText"/>
        <w:jc w:val="both"/>
      </w:pPr>
      <w:r>
        <w:t xml:space="preserve">Nous avons conscience que l’inviolabilité de votre logement vous tient à cœur et tenons à souligner à cet égard que, conformément à la pratique juridique en vigueur, l’installation de smart </w:t>
      </w:r>
      <w:proofErr w:type="spellStart"/>
      <w:r>
        <w:t>meters</w:t>
      </w:r>
      <w:proofErr w:type="spellEnd"/>
      <w:r>
        <w:t xml:space="preserve"> ne constitue pas une violation de ce droit car nous exécutons un mandat légal d’intérêt public. </w:t>
      </w:r>
    </w:p>
    <w:p w14:paraId="434F5B14" w14:textId="3F95C01C" w:rsidR="00906FDE" w:rsidRDefault="00906FDE" w:rsidP="00906FDE">
      <w:pPr>
        <w:pStyle w:val="BodyText"/>
        <w:jc w:val="both"/>
      </w:pPr>
      <w:r>
        <w:lastRenderedPageBreak/>
        <w:t xml:space="preserve">Nous pouvons vous assurer que l’impact environnemental de l’installation a été pris en compte par le législateur. La possibilité de réaliser des économies à long terme grâce à l’amélioration de l’efficacité énergétique vous apporte une plus-value écologique justifiant le déploiement généralisé de smart </w:t>
      </w:r>
      <w:proofErr w:type="spellStart"/>
      <w:r>
        <w:t>meters</w:t>
      </w:r>
      <w:proofErr w:type="spellEnd"/>
      <w:r>
        <w:t>.</w:t>
      </w:r>
    </w:p>
    <w:p w14:paraId="3FD10566" w14:textId="7A395969" w:rsidR="00906FDE" w:rsidRDefault="00EA467A" w:rsidP="00906FDE">
      <w:pPr>
        <w:pStyle w:val="BodyText"/>
        <w:jc w:val="both"/>
      </w:pPr>
      <w:r>
        <w:t xml:space="preserve">Nous prenons très au sérieux vos préoccupations quant à l’installation d’un smart </w:t>
      </w:r>
      <w:proofErr w:type="spellStart"/>
      <w:r>
        <w:t>meter</w:t>
      </w:r>
      <w:proofErr w:type="spellEnd"/>
      <w:r>
        <w:t xml:space="preserve"> et nous nous efforçons de prendre toutes les mesures possibles pour que celle-ci ne vous occasionne aucun désagrément. C’est la raison pour laquelle nous vous offrons la possibilité d’organiser un entretien individuel afin de clarifier d’autres questions et incertitudes. Si vous souhaitez renoncer</w:t>
      </w:r>
      <w:r w:rsidR="005A74C7">
        <w:t xml:space="preserve"> à cet échange</w:t>
      </w:r>
      <w:r>
        <w:t xml:space="preserve"> et </w:t>
      </w:r>
      <w:r w:rsidR="005A74C7">
        <w:t>refusez d’</w:t>
      </w:r>
      <w:r>
        <w:t xml:space="preserve">approuver l’installation, nous vous saurions gré de nous en informer immédiatement. </w:t>
      </w:r>
    </w:p>
    <w:p w14:paraId="4935BEDF" w14:textId="58757405" w:rsidR="00906FDE" w:rsidRDefault="00906FDE" w:rsidP="00906FDE">
      <w:pPr>
        <w:pStyle w:val="BodyText"/>
        <w:jc w:val="both"/>
      </w:pPr>
      <w:r>
        <w:t xml:space="preserve">Nous souhaitons vous exposer ci-après la suite de la procédure en cas de </w:t>
      </w:r>
      <w:proofErr w:type="gramStart"/>
      <w:r>
        <w:t>refus:</w:t>
      </w:r>
      <w:proofErr w:type="gramEnd"/>
      <w:r>
        <w:t xml:space="preserve"> comme nous l’avons déjà évoqué, en tant que gestionnaire de réseau de distribution, nous avons l’obligation légale d’installer les smart </w:t>
      </w:r>
      <w:proofErr w:type="spellStart"/>
      <w:r>
        <w:t>meters</w:t>
      </w:r>
      <w:proofErr w:type="spellEnd"/>
      <w:r>
        <w:t>. Conformément à l’art. 8</w:t>
      </w:r>
      <w:r w:rsidRPr="0069287C">
        <w:rPr>
          <w:i/>
        </w:rPr>
        <w:t>a</w:t>
      </w:r>
      <w:r>
        <w:t>, al. 3</w:t>
      </w:r>
      <w:r>
        <w:rPr>
          <w:vertAlign w:val="superscript"/>
        </w:rPr>
        <w:t>ter</w:t>
      </w:r>
      <w:r>
        <w:t> </w:t>
      </w:r>
      <w:proofErr w:type="spellStart"/>
      <w:r>
        <w:t>OApEl</w:t>
      </w:r>
      <w:proofErr w:type="spellEnd"/>
      <w:r>
        <w:t xml:space="preserve">, les coûts supplémentaires occasionnés par le refus d’installer un système de mesure intelligent sont facturés individuellement au consommateur final à compter de la date de refus. </w:t>
      </w:r>
    </w:p>
    <w:p w14:paraId="2DE84562" w14:textId="6B6DE940" w:rsidR="00906FDE" w:rsidRDefault="00906FDE" w:rsidP="00906FDE">
      <w:pPr>
        <w:pStyle w:val="BodyText"/>
        <w:jc w:val="both"/>
      </w:pPr>
      <w:r>
        <w:t>Nous déposerons ensuite une requête auprès de la Commission fédérale de l’électricité (</w:t>
      </w:r>
      <w:proofErr w:type="spellStart"/>
      <w:r>
        <w:t>ElCom</w:t>
      </w:r>
      <w:proofErr w:type="spellEnd"/>
      <w:r>
        <w:t xml:space="preserve">), qui pourra ordonner, par le biais d’une décision, d’installer un smart </w:t>
      </w:r>
      <w:proofErr w:type="spellStart"/>
      <w:r>
        <w:t>meter</w:t>
      </w:r>
      <w:proofErr w:type="spellEnd"/>
      <w:r>
        <w:t>. L’</w:t>
      </w:r>
      <w:proofErr w:type="spellStart"/>
      <w:r>
        <w:t>ElCom</w:t>
      </w:r>
      <w:proofErr w:type="spellEnd"/>
      <w:r>
        <w:t xml:space="preserve"> est responsable de faire appliquer </w:t>
      </w:r>
      <w:r w:rsidR="0069287C">
        <w:t>les dispositions juridiques</w:t>
      </w:r>
      <w:r>
        <w:t xml:space="preserve"> (cf. </w:t>
      </w:r>
      <w:proofErr w:type="spellStart"/>
      <w:r>
        <w:t>ElCom</w:t>
      </w:r>
      <w:proofErr w:type="spellEnd"/>
      <w:r>
        <w:t xml:space="preserve"> 233–00091 du 11 juin 2019).</w:t>
      </w:r>
    </w:p>
    <w:p w14:paraId="42BA884F" w14:textId="6784E809" w:rsidR="00906FDE" w:rsidRDefault="00460588" w:rsidP="00460588">
      <w:pPr>
        <w:pStyle w:val="BodyText"/>
        <w:tabs>
          <w:tab w:val="left" w:pos="1827"/>
        </w:tabs>
        <w:jc w:val="both"/>
      </w:pPr>
      <w:r>
        <w:tab/>
      </w:r>
    </w:p>
    <w:p w14:paraId="090C1206" w14:textId="651DF474" w:rsidR="00906FDE" w:rsidRDefault="00906FDE" w:rsidP="00906FDE">
      <w:pPr>
        <w:pStyle w:val="BodyText"/>
        <w:jc w:val="both"/>
      </w:pPr>
      <w:r>
        <w:t>Nous espérons que ces explications vou</w:t>
      </w:r>
      <w:r w:rsidR="00650EE6">
        <w:t>s aideront dans votre réflexion</w:t>
      </w:r>
      <w:r>
        <w:t xml:space="preserve"> et nous tenons à votre disposition pour </w:t>
      </w:r>
      <w:r w:rsidR="00661E5C">
        <w:t>tout</w:t>
      </w:r>
      <w:r w:rsidR="00983DC1">
        <w:t xml:space="preserve"> conseil personnalisé</w:t>
      </w:r>
      <w:r>
        <w:t xml:space="preserve">. </w:t>
      </w:r>
    </w:p>
    <w:p w14:paraId="2F1C230F" w14:textId="77777777" w:rsidR="00906FDE" w:rsidRDefault="00906FDE" w:rsidP="00906FDE">
      <w:pPr>
        <w:pStyle w:val="BodyText"/>
        <w:jc w:val="both"/>
      </w:pPr>
    </w:p>
    <w:p w14:paraId="6579B6BC" w14:textId="01F19543" w:rsidR="00906FDE" w:rsidRDefault="00906FDE" w:rsidP="00906FDE">
      <w:pPr>
        <w:pStyle w:val="BodyText"/>
        <w:jc w:val="both"/>
      </w:pPr>
      <w:r>
        <w:t>Nous vous remercions de bien vouloir nous faire parvenir votre réponse d’ici au [</w:t>
      </w:r>
      <w:proofErr w:type="spellStart"/>
      <w:r>
        <w:rPr>
          <w:highlight w:val="yellow"/>
        </w:rPr>
        <w:t>Datum</w:t>
      </w:r>
      <w:proofErr w:type="spellEnd"/>
      <w:r>
        <w:t>]</w:t>
      </w:r>
    </w:p>
    <w:p w14:paraId="096444A9" w14:textId="77777777" w:rsidR="00906FDE" w:rsidRDefault="00906FDE" w:rsidP="00906FDE">
      <w:pPr>
        <w:pStyle w:val="BodyText"/>
        <w:jc w:val="both"/>
      </w:pPr>
    </w:p>
    <w:p w14:paraId="66AAAC42" w14:textId="77777777" w:rsidR="00906FDE" w:rsidRDefault="00906FDE" w:rsidP="00906FDE">
      <w:pPr>
        <w:pStyle w:val="BodyText"/>
        <w:jc w:val="both"/>
      </w:pPr>
    </w:p>
    <w:p w14:paraId="3C9F47E7" w14:textId="77777777" w:rsidR="00906FDE" w:rsidRDefault="00906FDE" w:rsidP="00906FDE">
      <w:pPr>
        <w:pStyle w:val="BodyText"/>
        <w:jc w:val="both"/>
      </w:pPr>
      <w:r>
        <w:t>Meilleures salutations</w:t>
      </w:r>
    </w:p>
    <w:p w14:paraId="45964049" w14:textId="77777777" w:rsidR="00906FDE" w:rsidRDefault="00906FDE" w:rsidP="00906FDE">
      <w:pPr>
        <w:pStyle w:val="BodyText"/>
        <w:jc w:val="both"/>
      </w:pPr>
    </w:p>
    <w:p w14:paraId="302D026B" w14:textId="77777777" w:rsidR="00906FDE" w:rsidRDefault="00906FDE" w:rsidP="00906FDE">
      <w:pPr>
        <w:pStyle w:val="BodyText"/>
        <w:jc w:val="both"/>
      </w:pPr>
    </w:p>
    <w:p w14:paraId="07E5DFD7" w14:textId="49C28ACD" w:rsidR="006A574F" w:rsidRPr="006A574F" w:rsidRDefault="00906FDE" w:rsidP="00906FDE">
      <w:pPr>
        <w:pStyle w:val="BodyText"/>
        <w:jc w:val="both"/>
      </w:pPr>
      <w:r>
        <w:rPr>
          <w:highlight w:val="yellow"/>
        </w:rPr>
        <w:t>[</w:t>
      </w:r>
      <w:proofErr w:type="spellStart"/>
      <w:r>
        <w:rPr>
          <w:highlight w:val="yellow"/>
        </w:rPr>
        <w:t>Absender</w:t>
      </w:r>
      <w:proofErr w:type="spellEnd"/>
      <w:r>
        <w:rPr>
          <w:highlight w:val="yellow"/>
        </w:rPr>
        <w:t>]</w:t>
      </w:r>
    </w:p>
    <w:p w14:paraId="18C8FD1F" w14:textId="77777777" w:rsidR="006A574F" w:rsidRDefault="006A574F" w:rsidP="00906FDE">
      <w:pPr>
        <w:pStyle w:val="BodyText"/>
        <w:jc w:val="both"/>
      </w:pPr>
    </w:p>
    <w:p w14:paraId="27F1AE8E" w14:textId="0BB959BF" w:rsidR="006A574F" w:rsidRPr="006A574F" w:rsidRDefault="006A574F" w:rsidP="00906FDE">
      <w:pPr>
        <w:pStyle w:val="UnterschriftKopie"/>
        <w:jc w:val="both"/>
      </w:pPr>
    </w:p>
    <w:sectPr w:rsidR="006A574F" w:rsidRPr="006A574F" w:rsidSect="00906FDE">
      <w:footerReference w:type="default" r:id="rId11"/>
      <w:pgSz w:w="11906" w:h="16838" w:code="9"/>
      <w:pgMar w:top="1440" w:right="1080" w:bottom="1440" w:left="1080" w:header="794" w:footer="595"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C5AB" w14:textId="77777777" w:rsidR="004A41C7" w:rsidRDefault="004A41C7" w:rsidP="00244B72">
      <w:pPr>
        <w:spacing w:line="240" w:lineRule="auto"/>
      </w:pPr>
      <w:r>
        <w:separator/>
      </w:r>
    </w:p>
  </w:endnote>
  <w:endnote w:type="continuationSeparator" w:id="0">
    <w:p w14:paraId="6BE3D5A3" w14:textId="77777777" w:rsidR="004A41C7" w:rsidRDefault="004A41C7" w:rsidP="00244B72">
      <w:pPr>
        <w:spacing w:line="240" w:lineRule="auto"/>
      </w:pPr>
      <w:r>
        <w:continuationSeparator/>
      </w:r>
    </w:p>
  </w:endnote>
  <w:endnote w:type="continuationNotice" w:id="1">
    <w:p w14:paraId="5782F92C" w14:textId="77777777" w:rsidR="004A41C7" w:rsidRDefault="004A41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F068" w14:textId="2612AB04" w:rsidR="00244B72" w:rsidRPr="00BA2B7D" w:rsidRDefault="00244B72" w:rsidP="00BA2B7D">
    <w:pPr>
      <w:pStyle w:val="Footer"/>
      <w:tabs>
        <w:tab w:val="clear" w:pos="8789"/>
        <w:tab w:val="right" w:pos="8651"/>
      </w:tabs>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C443" w14:textId="77777777" w:rsidR="004A41C7" w:rsidRDefault="004A41C7" w:rsidP="00244B72">
      <w:pPr>
        <w:spacing w:line="240" w:lineRule="auto"/>
      </w:pPr>
      <w:r>
        <w:separator/>
      </w:r>
    </w:p>
  </w:footnote>
  <w:footnote w:type="continuationSeparator" w:id="0">
    <w:p w14:paraId="34E19AEE" w14:textId="77777777" w:rsidR="004A41C7" w:rsidRDefault="004A41C7" w:rsidP="00244B72">
      <w:pPr>
        <w:spacing w:line="240" w:lineRule="auto"/>
      </w:pPr>
      <w:r>
        <w:continuationSeparator/>
      </w:r>
    </w:p>
  </w:footnote>
  <w:footnote w:type="continuationNotice" w:id="1">
    <w:p w14:paraId="25BD40D5" w14:textId="77777777" w:rsidR="004A41C7" w:rsidRDefault="004A41C7">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qXbBezOVV7eGw" int2:id="7026uQzp">
      <int2:state int2:value="Rejected" int2:type="AugLoop_Text_Critique"/>
    </int2:textHash>
    <int2:textHash int2:hashCode="y4fbc8qQyAudlZ" int2:id="ZYlBjqG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928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5E03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8B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43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74E0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603F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AAB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4D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640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44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62A1B"/>
    <w:multiLevelType w:val="multilevel"/>
    <w:tmpl w:val="5E52089E"/>
    <w:numStyleLink w:val="Strichaufzhlung"/>
  </w:abstractNum>
  <w:abstractNum w:abstractNumId="11" w15:restartNumberingAfterBreak="0">
    <w:nsid w:val="1DBB5157"/>
    <w:multiLevelType w:val="multilevel"/>
    <w:tmpl w:val="5E52089E"/>
    <w:numStyleLink w:val="Strichaufzhlung"/>
  </w:abstractNum>
  <w:abstractNum w:abstractNumId="12" w15:restartNumberingAfterBreak="0">
    <w:nsid w:val="25D17698"/>
    <w:multiLevelType w:val="multilevel"/>
    <w:tmpl w:val="B8588ABC"/>
    <w:styleLink w:val="NummerierteListe"/>
    <w:lvl w:ilvl="0">
      <w:start w:val="1"/>
      <w:numFmt w:val="decimal"/>
      <w:pStyle w:val="ListParagraph"/>
      <w:lvlText w:val="%1."/>
      <w:lvlJc w:val="left"/>
      <w:pPr>
        <w:ind w:left="482" w:hanging="482"/>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4)"/>
      <w:lvlJc w:val="left"/>
      <w:pPr>
        <w:ind w:left="482" w:hanging="482"/>
      </w:pPr>
      <w:rPr>
        <w:rFonts w:hint="default"/>
      </w:rPr>
    </w:lvl>
    <w:lvl w:ilvl="4">
      <w:start w:val="1"/>
      <w:numFmt w:val="lowerLetter"/>
      <w:lvlText w:val="(%5)"/>
      <w:lvlJc w:val="left"/>
      <w:pPr>
        <w:ind w:left="482" w:hanging="482"/>
      </w:pPr>
      <w:rPr>
        <w:rFonts w:hint="default"/>
      </w:rPr>
    </w:lvl>
    <w:lvl w:ilvl="5">
      <w:start w:val="1"/>
      <w:numFmt w:val="lowerRoman"/>
      <w:lvlText w:val="(%6)"/>
      <w:lvlJc w:val="left"/>
      <w:pPr>
        <w:ind w:left="482" w:hanging="482"/>
      </w:pPr>
      <w:rPr>
        <w:rFonts w:hint="default"/>
      </w:rPr>
    </w:lvl>
    <w:lvl w:ilvl="6">
      <w:start w:val="1"/>
      <w:numFmt w:val="decimal"/>
      <w:lvlText w:val="%7."/>
      <w:lvlJc w:val="left"/>
      <w:pPr>
        <w:ind w:left="482" w:hanging="482"/>
      </w:pPr>
      <w:rPr>
        <w:rFonts w:hint="default"/>
      </w:rPr>
    </w:lvl>
    <w:lvl w:ilvl="7">
      <w:start w:val="1"/>
      <w:numFmt w:val="lowerLetter"/>
      <w:lvlText w:val="%8."/>
      <w:lvlJc w:val="left"/>
      <w:pPr>
        <w:ind w:left="482" w:hanging="482"/>
      </w:pPr>
      <w:rPr>
        <w:rFonts w:hint="default"/>
      </w:rPr>
    </w:lvl>
    <w:lvl w:ilvl="8">
      <w:start w:val="1"/>
      <w:numFmt w:val="lowerRoman"/>
      <w:lvlText w:val="%9."/>
      <w:lvlJc w:val="left"/>
      <w:pPr>
        <w:ind w:left="482" w:hanging="482"/>
      </w:pPr>
      <w:rPr>
        <w:rFonts w:hint="default"/>
      </w:rPr>
    </w:lvl>
  </w:abstractNum>
  <w:abstractNum w:abstractNumId="13" w15:restartNumberingAfterBreak="0">
    <w:nsid w:val="2BCB5847"/>
    <w:multiLevelType w:val="multilevel"/>
    <w:tmpl w:val="5E52089E"/>
    <w:numStyleLink w:val="Strichaufzhlung"/>
  </w:abstractNum>
  <w:abstractNum w:abstractNumId="14" w15:restartNumberingAfterBreak="0">
    <w:nsid w:val="2BDC62F8"/>
    <w:multiLevelType w:val="multilevel"/>
    <w:tmpl w:val="4E849534"/>
    <w:styleLink w:val="berschriftenNummerier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79" w:hanging="879"/>
      </w:pPr>
      <w:rPr>
        <w:rFonts w:hint="default"/>
      </w:rPr>
    </w:lvl>
    <w:lvl w:ilvl="3">
      <w:start w:val="1"/>
      <w:numFmt w:val="decimal"/>
      <w:pStyle w:val="Heading4"/>
      <w:lvlText w:val="%1.%2.%3.%4"/>
      <w:lvlJc w:val="left"/>
      <w:pPr>
        <w:ind w:left="879" w:hanging="879"/>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2E540F28"/>
    <w:multiLevelType w:val="multilevel"/>
    <w:tmpl w:val="5E52089E"/>
    <w:numStyleLink w:val="Strichaufzhlung"/>
  </w:abstractNum>
  <w:abstractNum w:abstractNumId="16" w15:restartNumberingAfterBreak="0">
    <w:nsid w:val="30863AE1"/>
    <w:multiLevelType w:val="multilevel"/>
    <w:tmpl w:val="5E52089E"/>
    <w:styleLink w:val="Strichaufzhlung"/>
    <w:lvl w:ilvl="0">
      <w:start w:val="1"/>
      <w:numFmt w:val="bullet"/>
      <w:pStyle w:val="ListBullet"/>
      <w:lvlText w:val="‒"/>
      <w:lvlJc w:val="left"/>
      <w:pPr>
        <w:ind w:left="340" w:hanging="312"/>
      </w:pPr>
      <w:rPr>
        <w:rFonts w:ascii="Arial" w:hAnsi="Arial" w:hint="default"/>
        <w:b/>
        <w:i w:val="0"/>
        <w:color w:val="000000" w:themeColor="text1"/>
        <w:position w:val="0"/>
        <w:sz w:val="22"/>
      </w:rPr>
    </w:lvl>
    <w:lvl w:ilvl="1">
      <w:start w:val="1"/>
      <w:numFmt w:val="bullet"/>
      <w:lvlText w:val="‒"/>
      <w:lvlJc w:val="left"/>
      <w:pPr>
        <w:ind w:left="652" w:hanging="312"/>
      </w:pPr>
      <w:rPr>
        <w:rFonts w:ascii="Arial" w:hAnsi="Arial" w:hint="default"/>
        <w:b/>
        <w:i w:val="0"/>
        <w:color w:val="000000" w:themeColor="text1"/>
        <w:sz w:val="22"/>
      </w:rPr>
    </w:lvl>
    <w:lvl w:ilvl="2">
      <w:start w:val="1"/>
      <w:numFmt w:val="bullet"/>
      <w:lvlText w:val="‒"/>
      <w:lvlJc w:val="left"/>
      <w:pPr>
        <w:ind w:left="964" w:hanging="312"/>
      </w:pPr>
      <w:rPr>
        <w:rFonts w:ascii="Arial" w:hAnsi="Arial" w:hint="default"/>
        <w:b/>
        <w:i w:val="0"/>
        <w:color w:val="000000" w:themeColor="text1"/>
        <w:sz w:val="22"/>
      </w:rPr>
    </w:lvl>
    <w:lvl w:ilvl="3">
      <w:start w:val="1"/>
      <w:numFmt w:val="bullet"/>
      <w:lvlText w:val="‒"/>
      <w:lvlJc w:val="left"/>
      <w:pPr>
        <w:ind w:left="1276" w:hanging="312"/>
      </w:pPr>
      <w:rPr>
        <w:rFonts w:ascii="Arial" w:hAnsi="Arial" w:hint="default"/>
        <w:b/>
        <w:i w:val="0"/>
        <w:color w:val="000000" w:themeColor="text1"/>
        <w:sz w:val="22"/>
      </w:rPr>
    </w:lvl>
    <w:lvl w:ilvl="4">
      <w:start w:val="1"/>
      <w:numFmt w:val="bullet"/>
      <w:lvlText w:val="‒"/>
      <w:lvlJc w:val="left"/>
      <w:pPr>
        <w:ind w:left="1588" w:hanging="312"/>
      </w:pPr>
      <w:rPr>
        <w:rFonts w:ascii="Arial" w:hAnsi="Arial" w:hint="default"/>
        <w:b/>
        <w:i w:val="0"/>
        <w:color w:val="000000" w:themeColor="text1"/>
        <w:sz w:val="22"/>
      </w:rPr>
    </w:lvl>
    <w:lvl w:ilvl="5">
      <w:start w:val="1"/>
      <w:numFmt w:val="bullet"/>
      <w:lvlText w:val="‒"/>
      <w:lvlJc w:val="left"/>
      <w:pPr>
        <w:ind w:left="1900" w:hanging="312"/>
      </w:pPr>
      <w:rPr>
        <w:rFonts w:ascii="Arial" w:hAnsi="Arial" w:hint="default"/>
        <w:b/>
        <w:i w:val="0"/>
        <w:color w:val="000000" w:themeColor="text1"/>
        <w:sz w:val="22"/>
      </w:rPr>
    </w:lvl>
    <w:lvl w:ilvl="6">
      <w:start w:val="1"/>
      <w:numFmt w:val="bullet"/>
      <w:lvlText w:val="‒"/>
      <w:lvlJc w:val="left"/>
      <w:pPr>
        <w:ind w:left="2212" w:hanging="312"/>
      </w:pPr>
      <w:rPr>
        <w:rFonts w:ascii="Arial" w:hAnsi="Arial" w:hint="default"/>
        <w:b/>
        <w:i w:val="0"/>
        <w:color w:val="000000" w:themeColor="text1"/>
        <w:sz w:val="22"/>
      </w:rPr>
    </w:lvl>
    <w:lvl w:ilvl="7">
      <w:start w:val="1"/>
      <w:numFmt w:val="bullet"/>
      <w:lvlText w:val="‒"/>
      <w:lvlJc w:val="left"/>
      <w:pPr>
        <w:ind w:left="2524" w:hanging="312"/>
      </w:pPr>
      <w:rPr>
        <w:rFonts w:ascii="Arial" w:hAnsi="Arial" w:hint="default"/>
        <w:b/>
        <w:i w:val="0"/>
        <w:color w:val="000000" w:themeColor="text1"/>
        <w:sz w:val="22"/>
      </w:rPr>
    </w:lvl>
    <w:lvl w:ilvl="8">
      <w:start w:val="1"/>
      <w:numFmt w:val="bullet"/>
      <w:lvlText w:val="‒"/>
      <w:lvlJc w:val="left"/>
      <w:pPr>
        <w:ind w:left="2836" w:hanging="312"/>
      </w:pPr>
      <w:rPr>
        <w:rFonts w:ascii="Arial" w:hAnsi="Arial" w:hint="default"/>
        <w:b/>
        <w:i w:val="0"/>
        <w:color w:val="000000" w:themeColor="text1"/>
        <w:sz w:val="22"/>
      </w:rPr>
    </w:lvl>
  </w:abstractNum>
  <w:abstractNum w:abstractNumId="17" w15:restartNumberingAfterBreak="0">
    <w:nsid w:val="351C3B09"/>
    <w:multiLevelType w:val="multilevel"/>
    <w:tmpl w:val="5E52089E"/>
    <w:numStyleLink w:val="Strichaufzhlung"/>
  </w:abstractNum>
  <w:abstractNum w:abstractNumId="18" w15:restartNumberingAfterBreak="0">
    <w:nsid w:val="39F24724"/>
    <w:multiLevelType w:val="multilevel"/>
    <w:tmpl w:val="4E849534"/>
    <w:numStyleLink w:val="berschriftenNummeriert"/>
  </w:abstractNum>
  <w:abstractNum w:abstractNumId="19" w15:restartNumberingAfterBreak="0">
    <w:nsid w:val="696C167B"/>
    <w:multiLevelType w:val="multilevel"/>
    <w:tmpl w:val="5E52089E"/>
    <w:numStyleLink w:val="Strichaufzhlung"/>
  </w:abstractNum>
  <w:abstractNum w:abstractNumId="20" w15:restartNumberingAfterBreak="0">
    <w:nsid w:val="71104EF0"/>
    <w:multiLevelType w:val="multilevel"/>
    <w:tmpl w:val="5E52089E"/>
    <w:numStyleLink w:val="Strichaufzhlung"/>
  </w:abstractNum>
  <w:abstractNum w:abstractNumId="21" w15:restartNumberingAfterBreak="0">
    <w:nsid w:val="7515739D"/>
    <w:multiLevelType w:val="multilevel"/>
    <w:tmpl w:val="5E52089E"/>
    <w:numStyleLink w:val="Strichaufzhlung"/>
  </w:abstractNum>
  <w:num w:numId="1" w16cid:durableId="1219780576">
    <w:abstractNumId w:val="14"/>
  </w:num>
  <w:num w:numId="2" w16cid:durableId="200023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693858">
    <w:abstractNumId w:val="16"/>
  </w:num>
  <w:num w:numId="4" w16cid:durableId="2096784714">
    <w:abstractNumId w:val="9"/>
  </w:num>
  <w:num w:numId="5" w16cid:durableId="659113098">
    <w:abstractNumId w:val="17"/>
  </w:num>
  <w:num w:numId="6" w16cid:durableId="1738435305">
    <w:abstractNumId w:val="19"/>
  </w:num>
  <w:num w:numId="7" w16cid:durableId="1881239382">
    <w:abstractNumId w:val="20"/>
  </w:num>
  <w:num w:numId="8" w16cid:durableId="1757628542">
    <w:abstractNumId w:val="15"/>
  </w:num>
  <w:num w:numId="9" w16cid:durableId="2040157636">
    <w:abstractNumId w:val="12"/>
  </w:num>
  <w:num w:numId="10" w16cid:durableId="787088378">
    <w:abstractNumId w:val="10"/>
  </w:num>
  <w:num w:numId="11" w16cid:durableId="833179706">
    <w:abstractNumId w:val="11"/>
  </w:num>
  <w:num w:numId="12" w16cid:durableId="1985815147">
    <w:abstractNumId w:val="7"/>
  </w:num>
  <w:num w:numId="13" w16cid:durableId="1706557644">
    <w:abstractNumId w:val="6"/>
  </w:num>
  <w:num w:numId="14" w16cid:durableId="651298455">
    <w:abstractNumId w:val="5"/>
  </w:num>
  <w:num w:numId="15" w16cid:durableId="358700799">
    <w:abstractNumId w:val="4"/>
  </w:num>
  <w:num w:numId="16" w16cid:durableId="1852521707">
    <w:abstractNumId w:val="8"/>
  </w:num>
  <w:num w:numId="17" w16cid:durableId="2011251100">
    <w:abstractNumId w:val="3"/>
  </w:num>
  <w:num w:numId="18" w16cid:durableId="1037391659">
    <w:abstractNumId w:val="2"/>
  </w:num>
  <w:num w:numId="19" w16cid:durableId="1614943139">
    <w:abstractNumId w:val="1"/>
  </w:num>
  <w:num w:numId="20" w16cid:durableId="358354786">
    <w:abstractNumId w:val="0"/>
  </w:num>
  <w:num w:numId="21" w16cid:durableId="237441340">
    <w:abstractNumId w:val="13"/>
  </w:num>
  <w:num w:numId="22" w16cid:durableId="611743471">
    <w:abstractNumId w:val="16"/>
  </w:num>
  <w:num w:numId="23" w16cid:durableId="987830952">
    <w:abstractNumId w:val="13"/>
  </w:num>
  <w:num w:numId="24" w16cid:durableId="524056759">
    <w:abstractNumId w:val="21"/>
  </w:num>
  <w:num w:numId="25" w16cid:durableId="1312438691">
    <w:abstractNumId w:val="21"/>
  </w:num>
  <w:num w:numId="26" w16cid:durableId="2118058510">
    <w:abstractNumId w:val="16"/>
  </w:num>
  <w:num w:numId="27" w16cid:durableId="952592458">
    <w:abstractNumId w:val="16"/>
  </w:num>
  <w:num w:numId="28" w16cid:durableId="593782994">
    <w:abstractNumId w:val="18"/>
  </w:num>
  <w:num w:numId="29" w16cid:durableId="1074821720">
    <w:abstractNumId w:val="12"/>
  </w:num>
  <w:num w:numId="30" w16cid:durableId="2109229961">
    <w:abstractNumId w:val="12"/>
  </w:num>
  <w:num w:numId="31" w16cid:durableId="824974545">
    <w:abstractNumId w:val="16"/>
  </w:num>
  <w:num w:numId="32" w16cid:durableId="524754460">
    <w:abstractNumId w:val="18"/>
  </w:num>
  <w:num w:numId="33" w16cid:durableId="663432907">
    <w:abstractNumId w:val="18"/>
  </w:num>
  <w:num w:numId="34" w16cid:durableId="1442265773">
    <w:abstractNumId w:val="18"/>
  </w:num>
  <w:num w:numId="35" w16cid:durableId="992874965">
    <w:abstractNumId w:val="18"/>
  </w:num>
  <w:num w:numId="36" w16cid:durableId="202790337">
    <w:abstractNumId w:val="18"/>
  </w:num>
  <w:num w:numId="37" w16cid:durableId="519513799">
    <w:abstractNumId w:val="18"/>
  </w:num>
  <w:num w:numId="38" w16cid:durableId="558249048">
    <w:abstractNumId w:val="18"/>
  </w:num>
  <w:num w:numId="39" w16cid:durableId="575630776">
    <w:abstractNumId w:val="18"/>
  </w:num>
  <w:num w:numId="40" w16cid:durableId="18943875">
    <w:abstractNumId w:val="14"/>
  </w:num>
  <w:num w:numId="41" w16cid:durableId="2130777435">
    <w:abstractNumId w:val="16"/>
  </w:num>
  <w:num w:numId="42" w16cid:durableId="1231815331">
    <w:abstractNumId w:val="16"/>
  </w:num>
  <w:num w:numId="43" w16cid:durableId="186603361">
    <w:abstractNumId w:val="16"/>
  </w:num>
  <w:num w:numId="44" w16cid:durableId="2505534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DE"/>
    <w:rsid w:val="00034088"/>
    <w:rsid w:val="00070AEE"/>
    <w:rsid w:val="000823D5"/>
    <w:rsid w:val="0008562C"/>
    <w:rsid w:val="000B0B76"/>
    <w:rsid w:val="000B0F13"/>
    <w:rsid w:val="000B2AFB"/>
    <w:rsid w:val="000D6CE4"/>
    <w:rsid w:val="000E132A"/>
    <w:rsid w:val="000E1696"/>
    <w:rsid w:val="00110878"/>
    <w:rsid w:val="001224AA"/>
    <w:rsid w:val="00123533"/>
    <w:rsid w:val="001239BD"/>
    <w:rsid w:val="001E21B6"/>
    <w:rsid w:val="00206E36"/>
    <w:rsid w:val="0021196A"/>
    <w:rsid w:val="00244B72"/>
    <w:rsid w:val="0024CEFA"/>
    <w:rsid w:val="0027610C"/>
    <w:rsid w:val="00276E12"/>
    <w:rsid w:val="00283FC1"/>
    <w:rsid w:val="00285B16"/>
    <w:rsid w:val="002B5560"/>
    <w:rsid w:val="002C2E9C"/>
    <w:rsid w:val="003051EA"/>
    <w:rsid w:val="00312559"/>
    <w:rsid w:val="003256CB"/>
    <w:rsid w:val="00331CB0"/>
    <w:rsid w:val="003468CD"/>
    <w:rsid w:val="003578EA"/>
    <w:rsid w:val="0037688E"/>
    <w:rsid w:val="003967D8"/>
    <w:rsid w:val="003A3A73"/>
    <w:rsid w:val="003B3F8E"/>
    <w:rsid w:val="003D055D"/>
    <w:rsid w:val="003D07D6"/>
    <w:rsid w:val="00400BB4"/>
    <w:rsid w:val="00420B2A"/>
    <w:rsid w:val="004247EE"/>
    <w:rsid w:val="00451B7C"/>
    <w:rsid w:val="00460588"/>
    <w:rsid w:val="00494188"/>
    <w:rsid w:val="004A41C7"/>
    <w:rsid w:val="004A6F87"/>
    <w:rsid w:val="004D0D02"/>
    <w:rsid w:val="004D2963"/>
    <w:rsid w:val="004E3F88"/>
    <w:rsid w:val="00541112"/>
    <w:rsid w:val="0055525B"/>
    <w:rsid w:val="005706A2"/>
    <w:rsid w:val="00590DFE"/>
    <w:rsid w:val="005A0E8F"/>
    <w:rsid w:val="005A74C7"/>
    <w:rsid w:val="005D473A"/>
    <w:rsid w:val="006034D0"/>
    <w:rsid w:val="00617F92"/>
    <w:rsid w:val="006322B4"/>
    <w:rsid w:val="00633437"/>
    <w:rsid w:val="00647EE1"/>
    <w:rsid w:val="00650EE6"/>
    <w:rsid w:val="00661E5C"/>
    <w:rsid w:val="00663E14"/>
    <w:rsid w:val="00666C51"/>
    <w:rsid w:val="0068238A"/>
    <w:rsid w:val="0069287C"/>
    <w:rsid w:val="006A3380"/>
    <w:rsid w:val="006A3B6F"/>
    <w:rsid w:val="006A4BEA"/>
    <w:rsid w:val="006A574F"/>
    <w:rsid w:val="006E4191"/>
    <w:rsid w:val="006E708B"/>
    <w:rsid w:val="006F6482"/>
    <w:rsid w:val="00737D82"/>
    <w:rsid w:val="00744EED"/>
    <w:rsid w:val="007477F5"/>
    <w:rsid w:val="00775303"/>
    <w:rsid w:val="00780319"/>
    <w:rsid w:val="007B3CC7"/>
    <w:rsid w:val="007C33F3"/>
    <w:rsid w:val="007F70D0"/>
    <w:rsid w:val="008100E4"/>
    <w:rsid w:val="008228D4"/>
    <w:rsid w:val="008458B5"/>
    <w:rsid w:val="00847B45"/>
    <w:rsid w:val="00852745"/>
    <w:rsid w:val="008643BF"/>
    <w:rsid w:val="008A6CCE"/>
    <w:rsid w:val="008C0252"/>
    <w:rsid w:val="008C2CC2"/>
    <w:rsid w:val="008E16F5"/>
    <w:rsid w:val="00906FDE"/>
    <w:rsid w:val="00944FBF"/>
    <w:rsid w:val="00946C0B"/>
    <w:rsid w:val="00957A9D"/>
    <w:rsid w:val="00971B76"/>
    <w:rsid w:val="009725AE"/>
    <w:rsid w:val="00974A5D"/>
    <w:rsid w:val="00983DC1"/>
    <w:rsid w:val="0099141C"/>
    <w:rsid w:val="00992875"/>
    <w:rsid w:val="009B23A7"/>
    <w:rsid w:val="009B3766"/>
    <w:rsid w:val="009C1586"/>
    <w:rsid w:val="009F30BC"/>
    <w:rsid w:val="009F3BD1"/>
    <w:rsid w:val="00A049AB"/>
    <w:rsid w:val="00A05430"/>
    <w:rsid w:val="00A1794F"/>
    <w:rsid w:val="00A41BD2"/>
    <w:rsid w:val="00A518C5"/>
    <w:rsid w:val="00A51D6A"/>
    <w:rsid w:val="00A5596C"/>
    <w:rsid w:val="00A72B17"/>
    <w:rsid w:val="00A875AE"/>
    <w:rsid w:val="00AB3F88"/>
    <w:rsid w:val="00AB7338"/>
    <w:rsid w:val="00AF6312"/>
    <w:rsid w:val="00B1693D"/>
    <w:rsid w:val="00B8417A"/>
    <w:rsid w:val="00B939E1"/>
    <w:rsid w:val="00BA2B7D"/>
    <w:rsid w:val="00BA71A6"/>
    <w:rsid w:val="00BB6A5F"/>
    <w:rsid w:val="00C1596E"/>
    <w:rsid w:val="00C25FFA"/>
    <w:rsid w:val="00C2641C"/>
    <w:rsid w:val="00C3081B"/>
    <w:rsid w:val="00C33085"/>
    <w:rsid w:val="00C8299A"/>
    <w:rsid w:val="00C95BA5"/>
    <w:rsid w:val="00CB21FB"/>
    <w:rsid w:val="00CB28DC"/>
    <w:rsid w:val="00CD2C71"/>
    <w:rsid w:val="00CE4764"/>
    <w:rsid w:val="00CE5DE2"/>
    <w:rsid w:val="00D028F8"/>
    <w:rsid w:val="00D31FCB"/>
    <w:rsid w:val="00D41F35"/>
    <w:rsid w:val="00D461C9"/>
    <w:rsid w:val="00D84B6A"/>
    <w:rsid w:val="00DA3BB6"/>
    <w:rsid w:val="00DA7434"/>
    <w:rsid w:val="00DD58A6"/>
    <w:rsid w:val="00DF5D54"/>
    <w:rsid w:val="00E17BCF"/>
    <w:rsid w:val="00E336B4"/>
    <w:rsid w:val="00E4578D"/>
    <w:rsid w:val="00E76342"/>
    <w:rsid w:val="00E82F40"/>
    <w:rsid w:val="00E905BB"/>
    <w:rsid w:val="00E95D18"/>
    <w:rsid w:val="00EA03AE"/>
    <w:rsid w:val="00EA1DBB"/>
    <w:rsid w:val="00EA467A"/>
    <w:rsid w:val="00EA5BB4"/>
    <w:rsid w:val="00EB17A5"/>
    <w:rsid w:val="00EC492F"/>
    <w:rsid w:val="00EC68A9"/>
    <w:rsid w:val="00F01340"/>
    <w:rsid w:val="00F73CDC"/>
    <w:rsid w:val="00F918C3"/>
    <w:rsid w:val="00F92491"/>
    <w:rsid w:val="00FC5B0D"/>
    <w:rsid w:val="00FD4760"/>
    <w:rsid w:val="00FD7C02"/>
    <w:rsid w:val="00FE3C2F"/>
    <w:rsid w:val="00FE70A0"/>
    <w:rsid w:val="0107A0C3"/>
    <w:rsid w:val="070EEE94"/>
    <w:rsid w:val="157EF840"/>
    <w:rsid w:val="26A6E9EE"/>
    <w:rsid w:val="565B2541"/>
    <w:rsid w:val="6EDFD6F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CC481"/>
  <w15:docId w15:val="{CF185861-2B34-48B8-BAFD-91871E0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CH"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6" w:qFormat="1"/>
    <w:lsdException w:name="heading 2" w:semiHidden="1" w:uiPriority="7" w:unhideWhenUsed="1" w:qFormat="1"/>
    <w:lsdException w:name="heading 3" w:semiHidden="1" w:uiPriority="8" w:unhideWhenUsed="1" w:qFormat="1"/>
    <w:lsdException w:name="heading 4" w:semiHidden="1" w:uiPriority="8" w:unhideWhenUsed="1" w:qFormat="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11" w:qFormat="1"/>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9" w:qFormat="1"/>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4A6F87"/>
    <w:pPr>
      <w:suppressLineNumbers/>
    </w:pPr>
  </w:style>
  <w:style w:type="paragraph" w:styleId="Heading1">
    <w:name w:val="heading 1"/>
    <w:basedOn w:val="Normal"/>
    <w:next w:val="BodyText"/>
    <w:link w:val="Heading1Char"/>
    <w:uiPriority w:val="3"/>
    <w:qFormat/>
    <w:rsid w:val="0055525B"/>
    <w:pPr>
      <w:keepNext/>
      <w:keepLines/>
      <w:numPr>
        <w:numId w:val="40"/>
      </w:numPr>
      <w:spacing w:before="520" w:after="120"/>
      <w:outlineLvl w:val="0"/>
    </w:pPr>
    <w:rPr>
      <w:rFonts w:asciiTheme="majorHAnsi" w:eastAsiaTheme="majorEastAsia" w:hAnsiTheme="majorHAnsi" w:cstheme="majorBidi"/>
      <w:b/>
      <w:bCs/>
      <w:color w:val="000000" w:themeColor="text1"/>
      <w:sz w:val="22"/>
      <w:szCs w:val="28"/>
    </w:rPr>
  </w:style>
  <w:style w:type="paragraph" w:styleId="Heading2">
    <w:name w:val="heading 2"/>
    <w:basedOn w:val="Normal"/>
    <w:next w:val="BodyText"/>
    <w:link w:val="Heading2Char"/>
    <w:uiPriority w:val="3"/>
    <w:qFormat/>
    <w:rsid w:val="0055525B"/>
    <w:pPr>
      <w:keepNext/>
      <w:keepLines/>
      <w:numPr>
        <w:ilvl w:val="1"/>
        <w:numId w:val="40"/>
      </w:numPr>
      <w:spacing w:before="360" w:after="6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BodyText"/>
    <w:link w:val="Heading3Char"/>
    <w:uiPriority w:val="3"/>
    <w:qFormat/>
    <w:rsid w:val="0055525B"/>
    <w:pPr>
      <w:keepNext/>
      <w:keepLines/>
      <w:numPr>
        <w:ilvl w:val="2"/>
        <w:numId w:val="40"/>
      </w:numPr>
      <w:spacing w:before="360" w:after="6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3"/>
    <w:qFormat/>
    <w:rsid w:val="0055525B"/>
    <w:pPr>
      <w:keepNext/>
      <w:keepLines/>
      <w:numPr>
        <w:ilvl w:val="3"/>
        <w:numId w:val="40"/>
      </w:numPr>
      <w:spacing w:before="36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8"/>
    <w:semiHidden/>
    <w:rsid w:val="00A72B17"/>
    <w:pPr>
      <w:keepNext/>
      <w:keepLines/>
      <w:numPr>
        <w:ilvl w:val="4"/>
        <w:numId w:val="40"/>
      </w:numPr>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8"/>
    <w:semiHidden/>
    <w:rsid w:val="00A72B17"/>
    <w:pPr>
      <w:keepNext/>
      <w:keepLines/>
      <w:numPr>
        <w:ilvl w:val="5"/>
        <w:numId w:val="40"/>
      </w:numPr>
      <w:spacing w:before="20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8"/>
    <w:semiHidden/>
    <w:rsid w:val="00A72B17"/>
    <w:pPr>
      <w:keepNext/>
      <w:keepLines/>
      <w:numPr>
        <w:ilvl w:val="6"/>
        <w:numId w:val="40"/>
      </w:numPr>
      <w:spacing w:before="20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8"/>
    <w:semiHidden/>
    <w:rsid w:val="00A72B17"/>
    <w:pPr>
      <w:keepNext/>
      <w:keepLines/>
      <w:numPr>
        <w:ilvl w:val="7"/>
        <w:numId w:val="40"/>
      </w:numPr>
      <w:spacing w:before="20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unhideWhenUsed/>
    <w:rsid w:val="00A72B17"/>
    <w:pPr>
      <w:keepNext/>
      <w:keepLines/>
      <w:numPr>
        <w:ilvl w:val="8"/>
        <w:numId w:val="40"/>
      </w:numPr>
      <w:spacing w:before="200"/>
      <w:outlineLvl w:val="8"/>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51B7C"/>
    <w:rPr>
      <w:rFonts w:asciiTheme="majorHAnsi" w:eastAsiaTheme="majorEastAsia" w:hAnsiTheme="majorHAnsi" w:cstheme="majorBidi"/>
      <w:b/>
      <w:bCs/>
      <w:color w:val="000000" w:themeColor="text1"/>
      <w:sz w:val="22"/>
      <w:szCs w:val="28"/>
    </w:rPr>
  </w:style>
  <w:style w:type="character" w:customStyle="1" w:styleId="Heading2Char">
    <w:name w:val="Heading 2 Char"/>
    <w:basedOn w:val="DefaultParagraphFont"/>
    <w:link w:val="Heading2"/>
    <w:uiPriority w:val="3"/>
    <w:rsid w:val="00451B7C"/>
    <w:rPr>
      <w:rFonts w:asciiTheme="majorHAnsi" w:eastAsiaTheme="majorEastAsia" w:hAnsiTheme="majorHAnsi" w:cstheme="majorBidi"/>
      <w:b/>
      <w:bCs/>
      <w:color w:val="000000" w:themeColor="text1"/>
      <w:szCs w:val="26"/>
    </w:rPr>
  </w:style>
  <w:style w:type="paragraph" w:styleId="Title">
    <w:name w:val="Title"/>
    <w:basedOn w:val="Normal"/>
    <w:next w:val="BodyText"/>
    <w:link w:val="TitleChar"/>
    <w:uiPriority w:val="4"/>
    <w:qFormat/>
    <w:rsid w:val="00A72B17"/>
    <w:pPr>
      <w:spacing w:after="300" w:line="240" w:lineRule="auto"/>
      <w:contextualSpacing/>
    </w:pPr>
    <w:rPr>
      <w:rFonts w:asciiTheme="majorHAnsi" w:eastAsiaTheme="majorEastAsia" w:hAnsiTheme="majorHAnsi" w:cstheme="majorBidi"/>
      <w:b/>
      <w:color w:val="000000" w:themeColor="text1"/>
      <w:spacing w:val="10"/>
      <w:kern w:val="28"/>
      <w:sz w:val="36"/>
      <w:szCs w:val="52"/>
    </w:rPr>
  </w:style>
  <w:style w:type="character" w:customStyle="1" w:styleId="TitleChar">
    <w:name w:val="Title Char"/>
    <w:basedOn w:val="DefaultParagraphFont"/>
    <w:link w:val="Title"/>
    <w:uiPriority w:val="4"/>
    <w:rsid w:val="00E4578D"/>
    <w:rPr>
      <w:rFonts w:asciiTheme="majorHAnsi" w:eastAsiaTheme="majorEastAsia" w:hAnsiTheme="majorHAnsi" w:cstheme="majorBidi"/>
      <w:b/>
      <w:color w:val="000000" w:themeColor="text1"/>
      <w:spacing w:val="10"/>
      <w:kern w:val="28"/>
      <w:sz w:val="36"/>
      <w:szCs w:val="52"/>
    </w:rPr>
  </w:style>
  <w:style w:type="paragraph" w:styleId="Subtitle">
    <w:name w:val="Subtitle"/>
    <w:basedOn w:val="Normal"/>
    <w:next w:val="BodyText"/>
    <w:link w:val="SubtitleChar"/>
    <w:uiPriority w:val="4"/>
    <w:qFormat/>
    <w:rsid w:val="00A72B17"/>
    <w:pPr>
      <w:numPr>
        <w:ilvl w:val="1"/>
      </w:numPr>
      <w:spacing w:before="200" w:after="200"/>
    </w:pPr>
    <w:rPr>
      <w:rFonts w:asciiTheme="majorHAnsi" w:eastAsiaTheme="majorEastAsia" w:hAnsiTheme="majorHAnsi" w:cstheme="majorBidi"/>
      <w:b/>
      <w:iCs/>
      <w:color w:val="000000" w:themeColor="text1"/>
      <w:spacing w:val="5"/>
      <w:sz w:val="28"/>
      <w:szCs w:val="24"/>
    </w:rPr>
  </w:style>
  <w:style w:type="character" w:customStyle="1" w:styleId="SubtitleChar">
    <w:name w:val="Subtitle Char"/>
    <w:basedOn w:val="DefaultParagraphFont"/>
    <w:link w:val="Subtitle"/>
    <w:uiPriority w:val="4"/>
    <w:rsid w:val="00E4578D"/>
    <w:rPr>
      <w:rFonts w:asciiTheme="majorHAnsi" w:eastAsiaTheme="majorEastAsia" w:hAnsiTheme="majorHAnsi" w:cstheme="majorBidi"/>
      <w:b/>
      <w:iCs/>
      <w:color w:val="000000" w:themeColor="text1"/>
      <w:spacing w:val="5"/>
      <w:sz w:val="28"/>
      <w:szCs w:val="24"/>
    </w:rPr>
  </w:style>
  <w:style w:type="character" w:styleId="IntenseEmphasis">
    <w:name w:val="Intense Emphasis"/>
    <w:basedOn w:val="DefaultParagraphFont"/>
    <w:uiPriority w:val="98"/>
    <w:semiHidden/>
    <w:rsid w:val="00A72B17"/>
    <w:rPr>
      <w:b/>
      <w:bCs/>
      <w:i/>
      <w:iCs/>
      <w:color w:val="000000" w:themeColor="text1"/>
    </w:rPr>
  </w:style>
  <w:style w:type="paragraph" w:styleId="IntenseQuote">
    <w:name w:val="Intense Quote"/>
    <w:basedOn w:val="Normal"/>
    <w:next w:val="Normal"/>
    <w:link w:val="IntenseQuoteChar"/>
    <w:uiPriority w:val="98"/>
    <w:semiHidden/>
    <w:rsid w:val="00A72B17"/>
    <w:pPr>
      <w:pBdr>
        <w:bottom w:val="single" w:sz="4" w:space="4" w:color="6DA5D4"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98"/>
    <w:semiHidden/>
    <w:rsid w:val="00A72B17"/>
    <w:rPr>
      <w:b/>
      <w:bCs/>
      <w:i/>
      <w:iCs/>
      <w:color w:val="000000" w:themeColor="text1"/>
    </w:rPr>
  </w:style>
  <w:style w:type="character" w:styleId="SubtleReference">
    <w:name w:val="Subtle Reference"/>
    <w:basedOn w:val="DefaultParagraphFont"/>
    <w:uiPriority w:val="98"/>
    <w:semiHidden/>
    <w:rsid w:val="00A72B17"/>
    <w:rPr>
      <w:smallCaps/>
      <w:color w:val="707173" w:themeColor="background2"/>
      <w:u w:val="single"/>
    </w:rPr>
  </w:style>
  <w:style w:type="character" w:styleId="IntenseReference">
    <w:name w:val="Intense Reference"/>
    <w:basedOn w:val="DefaultParagraphFont"/>
    <w:uiPriority w:val="98"/>
    <w:semiHidden/>
    <w:rsid w:val="00A72B17"/>
    <w:rPr>
      <w:b/>
      <w:bCs/>
      <w:smallCaps/>
      <w:color w:val="707173" w:themeColor="background2"/>
      <w:spacing w:val="5"/>
      <w:u w:val="single"/>
    </w:rPr>
  </w:style>
  <w:style w:type="paragraph" w:styleId="Header">
    <w:name w:val="header"/>
    <w:basedOn w:val="Normal"/>
    <w:link w:val="HeaderChar"/>
    <w:uiPriority w:val="98"/>
    <w:semiHidden/>
    <w:rsid w:val="00A72B17"/>
    <w:pPr>
      <w:tabs>
        <w:tab w:val="center" w:pos="4820"/>
        <w:tab w:val="right" w:pos="9463"/>
      </w:tabs>
      <w:spacing w:line="240" w:lineRule="auto"/>
    </w:pPr>
  </w:style>
  <w:style w:type="character" w:customStyle="1" w:styleId="HeaderChar">
    <w:name w:val="Header Char"/>
    <w:basedOn w:val="DefaultParagraphFont"/>
    <w:link w:val="Header"/>
    <w:uiPriority w:val="98"/>
    <w:semiHidden/>
    <w:rsid w:val="00A72B17"/>
  </w:style>
  <w:style w:type="paragraph" w:styleId="Footer">
    <w:name w:val="footer"/>
    <w:basedOn w:val="Normal"/>
    <w:link w:val="FooterChar"/>
    <w:uiPriority w:val="98"/>
    <w:semiHidden/>
    <w:rsid w:val="00A72B17"/>
    <w:pPr>
      <w:tabs>
        <w:tab w:val="right" w:pos="8789"/>
      </w:tabs>
      <w:spacing w:line="240" w:lineRule="auto"/>
    </w:pPr>
    <w:rPr>
      <w:sz w:val="14"/>
    </w:rPr>
  </w:style>
  <w:style w:type="character" w:customStyle="1" w:styleId="FooterChar">
    <w:name w:val="Footer Char"/>
    <w:basedOn w:val="DefaultParagraphFont"/>
    <w:link w:val="Footer"/>
    <w:uiPriority w:val="98"/>
    <w:semiHidden/>
    <w:rsid w:val="00A72B17"/>
    <w:rPr>
      <w:sz w:val="14"/>
    </w:rPr>
  </w:style>
  <w:style w:type="character" w:styleId="PageNumber">
    <w:name w:val="page number"/>
    <w:basedOn w:val="DefaultParagraphFont"/>
    <w:uiPriority w:val="98"/>
    <w:semiHidden/>
    <w:rsid w:val="00A72B17"/>
    <w:rPr>
      <w:rFonts w:ascii="Arial" w:hAnsi="Arial"/>
      <w:sz w:val="20"/>
    </w:rPr>
  </w:style>
  <w:style w:type="character" w:customStyle="1" w:styleId="Heading3Char">
    <w:name w:val="Heading 3 Char"/>
    <w:basedOn w:val="DefaultParagraphFont"/>
    <w:link w:val="Heading3"/>
    <w:uiPriority w:val="3"/>
    <w:rsid w:val="00451B7C"/>
    <w:rPr>
      <w:rFonts w:asciiTheme="majorHAnsi" w:eastAsiaTheme="majorEastAsia" w:hAnsiTheme="majorHAnsi" w:cstheme="majorBidi"/>
      <w:b/>
      <w:bCs/>
    </w:rPr>
  </w:style>
  <w:style w:type="character" w:customStyle="1" w:styleId="Heading4Char">
    <w:name w:val="Heading 4 Char"/>
    <w:basedOn w:val="DefaultParagraphFont"/>
    <w:link w:val="Heading4"/>
    <w:uiPriority w:val="3"/>
    <w:rsid w:val="00451B7C"/>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8"/>
    <w:semiHidden/>
    <w:rsid w:val="00A72B1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8"/>
    <w:semiHidden/>
    <w:rsid w:val="00A72B17"/>
    <w:rPr>
      <w:rFonts w:asciiTheme="majorHAnsi" w:eastAsiaTheme="majorEastAsia" w:hAnsiTheme="majorHAnsi" w:cstheme="majorBidi"/>
      <w:iCs/>
      <w:color w:val="000000" w:themeColor="text1"/>
    </w:rPr>
  </w:style>
  <w:style w:type="character" w:customStyle="1" w:styleId="Heading7Char">
    <w:name w:val="Heading 7 Char"/>
    <w:basedOn w:val="DefaultParagraphFont"/>
    <w:link w:val="Heading7"/>
    <w:uiPriority w:val="98"/>
    <w:semiHidden/>
    <w:rsid w:val="00A72B17"/>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98"/>
    <w:semiHidden/>
    <w:rsid w:val="00A72B17"/>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semiHidden/>
    <w:rsid w:val="00A72B17"/>
    <w:rPr>
      <w:rFonts w:asciiTheme="majorHAnsi" w:eastAsiaTheme="majorEastAsia" w:hAnsiTheme="majorHAnsi" w:cstheme="majorBidi"/>
      <w:iCs/>
      <w:color w:val="000000" w:themeColor="text1"/>
    </w:rPr>
  </w:style>
  <w:style w:type="numbering" w:customStyle="1" w:styleId="berschriftenNummeriert">
    <w:name w:val="ÜberschriftenNummeriert"/>
    <w:uiPriority w:val="99"/>
    <w:rsid w:val="00A72B17"/>
    <w:pPr>
      <w:numPr>
        <w:numId w:val="1"/>
      </w:numPr>
    </w:pPr>
  </w:style>
  <w:style w:type="numbering" w:customStyle="1" w:styleId="Strichaufzhlung">
    <w:name w:val="Strichaufzählung"/>
    <w:uiPriority w:val="99"/>
    <w:rsid w:val="00331CB0"/>
    <w:pPr>
      <w:numPr>
        <w:numId w:val="3"/>
      </w:numPr>
    </w:pPr>
  </w:style>
  <w:style w:type="numbering" w:customStyle="1" w:styleId="NummerierteListe">
    <w:name w:val="Nummerierte Liste"/>
    <w:uiPriority w:val="99"/>
    <w:rsid w:val="00A72B17"/>
    <w:pPr>
      <w:numPr>
        <w:numId w:val="9"/>
      </w:numPr>
    </w:pPr>
  </w:style>
  <w:style w:type="paragraph" w:styleId="ListBullet">
    <w:name w:val="List Bullet"/>
    <w:basedOn w:val="Normal"/>
    <w:uiPriority w:val="1"/>
    <w:qFormat/>
    <w:rsid w:val="00331CB0"/>
    <w:pPr>
      <w:numPr>
        <w:numId w:val="44"/>
      </w:numPr>
      <w:spacing w:after="240"/>
      <w:contextualSpacing/>
    </w:pPr>
  </w:style>
  <w:style w:type="character" w:styleId="Hyperlink">
    <w:name w:val="Hyperlink"/>
    <w:basedOn w:val="DefaultParagraphFont"/>
    <w:uiPriority w:val="98"/>
    <w:semiHidden/>
    <w:rsid w:val="00A72B17"/>
    <w:rPr>
      <w:color w:val="000000" w:themeColor="hyperlink"/>
      <w:u w:val="none"/>
    </w:rPr>
  </w:style>
  <w:style w:type="paragraph" w:styleId="ListParagraph">
    <w:name w:val="List Paragraph"/>
    <w:basedOn w:val="Normal"/>
    <w:uiPriority w:val="1"/>
    <w:qFormat/>
    <w:rsid w:val="0021196A"/>
    <w:pPr>
      <w:numPr>
        <w:numId w:val="30"/>
      </w:numPr>
      <w:spacing w:after="240"/>
      <w:contextualSpacing/>
    </w:pPr>
  </w:style>
  <w:style w:type="character" w:styleId="Emphasis">
    <w:name w:val="Emphasis"/>
    <w:basedOn w:val="DefaultParagraphFont"/>
    <w:uiPriority w:val="98"/>
    <w:semiHidden/>
    <w:rsid w:val="00A72B17"/>
    <w:rPr>
      <w:b/>
      <w:i w:val="0"/>
      <w:iCs/>
      <w:color w:val="000000" w:themeColor="text1"/>
      <w:spacing w:val="5"/>
      <w:bdr w:val="none" w:sz="0" w:space="0" w:color="auto"/>
      <w:shd w:val="clear" w:color="auto" w:fill="auto"/>
    </w:rPr>
  </w:style>
  <w:style w:type="paragraph" w:styleId="Quote">
    <w:name w:val="Quote"/>
    <w:basedOn w:val="Normal"/>
    <w:next w:val="BodyText"/>
    <w:link w:val="QuoteChar"/>
    <w:uiPriority w:val="2"/>
    <w:qFormat/>
    <w:rsid w:val="00A72B17"/>
    <w:pPr>
      <w:pBdr>
        <w:top w:val="single" w:sz="12" w:space="1" w:color="D9D9D9" w:themeColor="background1" w:themeShade="D9"/>
        <w:bottom w:val="single" w:sz="12" w:space="1" w:color="D9D9D9" w:themeColor="background1" w:themeShade="D9"/>
      </w:pBdr>
      <w:shd w:val="clear" w:color="auto" w:fill="D9D9D9" w:themeFill="background1" w:themeFillShade="D9"/>
      <w:spacing w:before="40" w:after="240"/>
    </w:pPr>
    <w:rPr>
      <w:iCs/>
    </w:rPr>
  </w:style>
  <w:style w:type="character" w:customStyle="1" w:styleId="QuoteChar">
    <w:name w:val="Quote Char"/>
    <w:basedOn w:val="DefaultParagraphFont"/>
    <w:link w:val="Quote"/>
    <w:uiPriority w:val="2"/>
    <w:rsid w:val="00451B7C"/>
    <w:rPr>
      <w:iCs/>
      <w:shd w:val="clear" w:color="auto" w:fill="D9D9D9" w:themeFill="background1" w:themeFillShade="D9"/>
    </w:rPr>
  </w:style>
  <w:style w:type="paragraph" w:customStyle="1" w:styleId="Betreff">
    <w:name w:val="Betreff"/>
    <w:basedOn w:val="Normal"/>
    <w:next w:val="BodyText"/>
    <w:uiPriority w:val="2"/>
    <w:qFormat/>
    <w:rsid w:val="00C8299A"/>
    <w:pPr>
      <w:keepNext/>
      <w:spacing w:before="200" w:after="280"/>
    </w:pPr>
    <w:rPr>
      <w:b/>
    </w:rPr>
  </w:style>
  <w:style w:type="paragraph" w:customStyle="1" w:styleId="Rahmenunten">
    <w:name w:val="_Rahmen_unten"/>
    <w:basedOn w:val="Normal"/>
    <w:next w:val="BodyText"/>
    <w:link w:val="RahmenuntenZchn"/>
    <w:uiPriority w:val="5"/>
    <w:qFormat/>
    <w:rsid w:val="000B0B76"/>
    <w:pPr>
      <w:pBdr>
        <w:bottom w:val="single" w:sz="8" w:space="5" w:color="707173" w:themeColor="background2"/>
      </w:pBdr>
      <w:spacing w:before="100" w:after="50" w:line="240" w:lineRule="auto"/>
    </w:pPr>
    <w:rPr>
      <w:sz w:val="14"/>
    </w:rPr>
  </w:style>
  <w:style w:type="paragraph" w:customStyle="1" w:styleId="Rahmenoben">
    <w:name w:val="_Rahmen_oben"/>
    <w:basedOn w:val="Rahmenunten"/>
    <w:next w:val="BodyText"/>
    <w:link w:val="RahmenobenZchn"/>
    <w:uiPriority w:val="5"/>
    <w:qFormat/>
    <w:rsid w:val="000B0B76"/>
    <w:pPr>
      <w:pBdr>
        <w:top w:val="single" w:sz="8" w:space="5" w:color="707173" w:themeColor="background2"/>
        <w:bottom w:val="none" w:sz="0" w:space="0" w:color="auto"/>
      </w:pBdr>
      <w:spacing w:before="80" w:after="160"/>
    </w:pPr>
  </w:style>
  <w:style w:type="character" w:customStyle="1" w:styleId="RahmenuntenZchn">
    <w:name w:val="_Rahmen_unten Zchn"/>
    <w:basedOn w:val="DefaultParagraphFont"/>
    <w:link w:val="Rahmenunten"/>
    <w:uiPriority w:val="5"/>
    <w:rsid w:val="000B0B76"/>
    <w:rPr>
      <w:sz w:val="14"/>
    </w:rPr>
  </w:style>
  <w:style w:type="character" w:customStyle="1" w:styleId="RahmenobenZchn">
    <w:name w:val="_Rahmen_oben Zchn"/>
    <w:basedOn w:val="RahmenuntenZchn"/>
    <w:link w:val="Rahmenoben"/>
    <w:uiPriority w:val="5"/>
    <w:rsid w:val="000B0B76"/>
    <w:rPr>
      <w:sz w:val="14"/>
    </w:rPr>
  </w:style>
  <w:style w:type="paragraph" w:styleId="TOCHeading">
    <w:name w:val="TOC Heading"/>
    <w:basedOn w:val="Heading1"/>
    <w:next w:val="Normal"/>
    <w:uiPriority w:val="39"/>
    <w:semiHidden/>
    <w:unhideWhenUsed/>
    <w:qFormat/>
    <w:rsid w:val="00A72B17"/>
    <w:pPr>
      <w:numPr>
        <w:numId w:val="0"/>
      </w:numPr>
      <w:spacing w:after="0"/>
      <w:outlineLvl w:val="9"/>
    </w:pPr>
    <w:rPr>
      <w:sz w:val="24"/>
    </w:rPr>
  </w:style>
  <w:style w:type="paragraph" w:styleId="Caption">
    <w:name w:val="caption"/>
    <w:basedOn w:val="Normal"/>
    <w:next w:val="Normal"/>
    <w:uiPriority w:val="35"/>
    <w:semiHidden/>
    <w:unhideWhenUsed/>
    <w:qFormat/>
    <w:rsid w:val="00A72B17"/>
    <w:pPr>
      <w:spacing w:before="40" w:after="200" w:line="240" w:lineRule="auto"/>
      <w:ind w:left="425" w:hanging="425"/>
    </w:pPr>
    <w:rPr>
      <w:bCs/>
      <w:color w:val="000000" w:themeColor="text1"/>
      <w:sz w:val="18"/>
      <w:szCs w:val="18"/>
    </w:rPr>
  </w:style>
  <w:style w:type="paragraph" w:customStyle="1" w:styleId="Referenz">
    <w:name w:val="Referenz"/>
    <w:basedOn w:val="Normal"/>
    <w:next w:val="BodyText"/>
    <w:link w:val="ReferenzZchn"/>
    <w:uiPriority w:val="5"/>
    <w:qFormat/>
    <w:rsid w:val="006A574F"/>
    <w:pPr>
      <w:spacing w:line="280" w:lineRule="atLeast"/>
    </w:pPr>
    <w:rPr>
      <w:sz w:val="14"/>
    </w:rPr>
  </w:style>
  <w:style w:type="character" w:customStyle="1" w:styleId="ReferenzZchn">
    <w:name w:val="Referenz Zchn"/>
    <w:basedOn w:val="DefaultParagraphFont"/>
    <w:link w:val="Referenz"/>
    <w:uiPriority w:val="5"/>
    <w:rsid w:val="00E4578D"/>
    <w:rPr>
      <w:sz w:val="14"/>
    </w:rPr>
  </w:style>
  <w:style w:type="paragraph" w:customStyle="1" w:styleId="UnterschriftKopie">
    <w:name w:val="Unterschrift/Kopie"/>
    <w:basedOn w:val="Normal"/>
    <w:link w:val="UnterschriftKopieZchn"/>
    <w:uiPriority w:val="2"/>
    <w:qFormat/>
    <w:rsid w:val="00A72B17"/>
    <w:pPr>
      <w:tabs>
        <w:tab w:val="left" w:pos="4354"/>
      </w:tabs>
      <w:spacing w:line="280" w:lineRule="atLeast"/>
    </w:pPr>
    <w:rPr>
      <w:rFonts w:ascii="Arial" w:eastAsia="Times New Roman" w:hAnsi="Arial" w:cs="Arial"/>
      <w:lang w:eastAsia="de-DE"/>
    </w:rPr>
  </w:style>
  <w:style w:type="character" w:customStyle="1" w:styleId="UnterschriftKopieZchn">
    <w:name w:val="Unterschrift/Kopie Zchn"/>
    <w:basedOn w:val="DefaultParagraphFont"/>
    <w:link w:val="UnterschriftKopie"/>
    <w:uiPriority w:val="2"/>
    <w:rsid w:val="00451B7C"/>
    <w:rPr>
      <w:rFonts w:ascii="Arial" w:eastAsia="Times New Roman" w:hAnsi="Arial" w:cs="Arial"/>
      <w:lang w:eastAsia="de-DE"/>
    </w:rPr>
  </w:style>
  <w:style w:type="paragraph" w:styleId="TOC1">
    <w:name w:val="toc 1"/>
    <w:basedOn w:val="Normal"/>
    <w:next w:val="Normal"/>
    <w:autoRedefine/>
    <w:uiPriority w:val="39"/>
    <w:semiHidden/>
    <w:rsid w:val="00A049AB"/>
    <w:pPr>
      <w:tabs>
        <w:tab w:val="right" w:leader="dot" w:pos="9526"/>
      </w:tabs>
      <w:spacing w:before="100"/>
      <w:ind w:left="567" w:right="425" w:hanging="567"/>
    </w:pPr>
    <w:rPr>
      <w:noProof/>
    </w:rPr>
  </w:style>
  <w:style w:type="paragraph" w:styleId="TOC2">
    <w:name w:val="toc 2"/>
    <w:basedOn w:val="Normal"/>
    <w:next w:val="Normal"/>
    <w:autoRedefine/>
    <w:uiPriority w:val="39"/>
    <w:semiHidden/>
    <w:rsid w:val="00A049AB"/>
    <w:pPr>
      <w:tabs>
        <w:tab w:val="right" w:leader="dot" w:pos="9526"/>
      </w:tabs>
      <w:ind w:left="567" w:right="425" w:hanging="567"/>
    </w:pPr>
    <w:rPr>
      <w:noProof/>
    </w:rPr>
  </w:style>
  <w:style w:type="paragraph" w:styleId="TOC3">
    <w:name w:val="toc 3"/>
    <w:basedOn w:val="Normal"/>
    <w:next w:val="Normal"/>
    <w:autoRedefine/>
    <w:uiPriority w:val="39"/>
    <w:semiHidden/>
    <w:rsid w:val="00A049AB"/>
    <w:pPr>
      <w:tabs>
        <w:tab w:val="right" w:leader="dot" w:pos="9526"/>
      </w:tabs>
      <w:ind w:left="1418" w:right="425" w:hanging="851"/>
    </w:pPr>
  </w:style>
  <w:style w:type="table" w:styleId="TableGrid">
    <w:name w:val="Table Grid"/>
    <w:basedOn w:val="TableNormal"/>
    <w:uiPriority w:val="59"/>
    <w:rsid w:val="00A72B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_Fett"/>
    <w:basedOn w:val="DefaultParagraphFont"/>
    <w:qFormat/>
    <w:rsid w:val="00A72B17"/>
    <w:rPr>
      <w:b/>
      <w:bCs/>
    </w:rPr>
  </w:style>
  <w:style w:type="paragraph" w:styleId="BodyText">
    <w:name w:val="Body Text"/>
    <w:basedOn w:val="Normal"/>
    <w:link w:val="BodyTextChar"/>
    <w:qFormat/>
    <w:rsid w:val="00A72B17"/>
    <w:pPr>
      <w:spacing w:after="240"/>
    </w:pPr>
  </w:style>
  <w:style w:type="character" w:customStyle="1" w:styleId="BodyTextChar">
    <w:name w:val="Body Text Char"/>
    <w:basedOn w:val="DefaultParagraphFont"/>
    <w:link w:val="BodyText"/>
    <w:rsid w:val="00A72B17"/>
  </w:style>
  <w:style w:type="character" w:customStyle="1" w:styleId="Unterstrichen">
    <w:name w:val="_Unterstrichen"/>
    <w:basedOn w:val="DefaultParagraphFont"/>
    <w:qFormat/>
    <w:rsid w:val="00AB3F88"/>
    <w:rPr>
      <w:u w:val="single"/>
    </w:rPr>
  </w:style>
  <w:style w:type="table" w:customStyle="1" w:styleId="VSETabelleLinien">
    <w:name w:val="VSE_Tabelle_Linien"/>
    <w:basedOn w:val="TableNormal"/>
    <w:uiPriority w:val="99"/>
    <w:rsid w:val="00E82F40"/>
    <w:pPr>
      <w:spacing w:before="20" w:after="20" w:line="240" w:lineRule="auto"/>
    </w:p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VSETabelle">
    <w:name w:val="VSE_Tabelle"/>
    <w:basedOn w:val="TableNormal"/>
    <w:uiPriority w:val="99"/>
    <w:rsid w:val="003468CD"/>
    <w:pPr>
      <w:spacing w:before="20" w:after="20" w:line="240" w:lineRule="auto"/>
    </w:pPr>
    <w:tblPr>
      <w:tblStyleRowBandSize w:val="1"/>
      <w:tblStyleColBandSize w:val="1"/>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tblCellMar>
    </w:tblPr>
    <w:tcPr>
      <w:vAlign w:val="center"/>
    </w:tcPr>
    <w:tblStylePr w:type="firstRow">
      <w:rPr>
        <w:b/>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jc w:val="left"/>
      </w:pPr>
      <w:rPr>
        <w:b/>
      </w:rPr>
      <w:tblPr/>
      <w:tcPr>
        <w:shd w:val="clear" w:color="auto" w:fill="D9D9D9" w:themeFill="background1" w:themeFillShade="D9"/>
      </w:tcPr>
    </w:tblStylePr>
    <w:tblStylePr w:type="firstCol">
      <w:rPr>
        <w:b/>
      </w:rPr>
      <w:tblPr/>
      <w:tcPr>
        <w:tcBorders>
          <w:top w:val="single" w:sz="2" w:space="0" w:color="0076B4" w:themeColor="accent2"/>
          <w:left w:val="nil"/>
          <w:bottom w:val="nil"/>
          <w:right w:val="nil"/>
          <w:insideH w:val="nil"/>
          <w:insideV w:val="nil"/>
          <w:tl2br w:val="nil"/>
          <w:tr2bl w:val="nil"/>
        </w:tcBorders>
        <w:shd w:val="clear" w:color="auto" w:fill="D9D9D9" w:themeFill="background1" w:themeFillShade="D9"/>
      </w:tcPr>
    </w:tblStylePr>
    <w:tblStylePr w:type="lastCol">
      <w:rPr>
        <w:b/>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2Vert">
      <w:tblPr/>
      <w:tcPr>
        <w:shd w:val="clear" w:color="auto" w:fill="F2F2F2" w:themeFill="background1" w:themeFillShade="F2"/>
      </w:tcPr>
    </w:tblStylePr>
    <w:tblStylePr w:type="band1Horz">
      <w:pPr>
        <w:jc w:val="left"/>
      </w:pPr>
    </w:tblStylePr>
    <w:tblStylePr w:type="band2Horz">
      <w:tblPr/>
      <w:tcPr>
        <w:shd w:val="clear" w:color="auto" w:fill="F2F2F2" w:themeFill="background1" w:themeFillShade="F2"/>
      </w:tcPr>
    </w:tblStylePr>
  </w:style>
  <w:style w:type="paragraph" w:styleId="TOC4">
    <w:name w:val="toc 4"/>
    <w:basedOn w:val="Normal"/>
    <w:next w:val="Normal"/>
    <w:autoRedefine/>
    <w:uiPriority w:val="39"/>
    <w:semiHidden/>
    <w:rsid w:val="00A049AB"/>
    <w:pPr>
      <w:tabs>
        <w:tab w:val="right" w:leader="dot" w:pos="9526"/>
      </w:tabs>
      <w:spacing w:after="100"/>
      <w:ind w:left="1424" w:right="425" w:hanging="851"/>
    </w:pPr>
  </w:style>
  <w:style w:type="paragraph" w:customStyle="1" w:styleId="Tabellentext">
    <w:name w:val="Tabellentext"/>
    <w:basedOn w:val="Normal"/>
    <w:link w:val="TabellentextZchn"/>
    <w:uiPriority w:val="1"/>
    <w:qFormat/>
    <w:rsid w:val="009B23A7"/>
    <w:pPr>
      <w:spacing w:before="20" w:after="20"/>
    </w:pPr>
  </w:style>
  <w:style w:type="character" w:customStyle="1" w:styleId="TabellentextZchn">
    <w:name w:val="Tabellentext Zchn"/>
    <w:basedOn w:val="DefaultParagraphFont"/>
    <w:link w:val="Tabellentext"/>
    <w:uiPriority w:val="1"/>
    <w:rsid w:val="00451B7C"/>
  </w:style>
  <w:style w:type="paragraph" w:styleId="FootnoteText">
    <w:name w:val="footnote text"/>
    <w:basedOn w:val="Normal"/>
    <w:link w:val="FootnoteTextChar"/>
    <w:uiPriority w:val="99"/>
    <w:semiHidden/>
    <w:unhideWhenUsed/>
    <w:rsid w:val="006322B4"/>
    <w:pPr>
      <w:spacing w:line="240" w:lineRule="auto"/>
      <w:ind w:left="284" w:hanging="284"/>
    </w:pPr>
    <w:rPr>
      <w:sz w:val="14"/>
    </w:rPr>
  </w:style>
  <w:style w:type="character" w:customStyle="1" w:styleId="FootnoteTextChar">
    <w:name w:val="Footnote Text Char"/>
    <w:basedOn w:val="DefaultParagraphFont"/>
    <w:link w:val="FootnoteText"/>
    <w:uiPriority w:val="99"/>
    <w:semiHidden/>
    <w:rsid w:val="006322B4"/>
    <w:rPr>
      <w:sz w:val="14"/>
    </w:rPr>
  </w:style>
  <w:style w:type="paragraph" w:styleId="BalloonText">
    <w:name w:val="Balloon Text"/>
    <w:basedOn w:val="Normal"/>
    <w:link w:val="BalloonTextChar"/>
    <w:uiPriority w:val="99"/>
    <w:semiHidden/>
    <w:unhideWhenUsed/>
    <w:rsid w:val="002119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6A"/>
    <w:rPr>
      <w:rFonts w:ascii="Tahoma" w:hAnsi="Tahoma" w:cs="Tahoma"/>
      <w:sz w:val="16"/>
      <w:szCs w:val="16"/>
    </w:rPr>
  </w:style>
  <w:style w:type="paragraph" w:customStyle="1" w:styleId="Randziffer">
    <w:name w:val="Randziffer"/>
    <w:basedOn w:val="BodyText"/>
    <w:link w:val="RandzifferZchn"/>
    <w:uiPriority w:val="1"/>
    <w:qFormat/>
    <w:rsid w:val="00847B45"/>
    <w:pPr>
      <w:suppressLineNumbers w:val="0"/>
    </w:pPr>
  </w:style>
  <w:style w:type="character" w:customStyle="1" w:styleId="RandzifferZchn">
    <w:name w:val="Randziffer Zchn"/>
    <w:basedOn w:val="BodyTextChar"/>
    <w:link w:val="Randziffer"/>
    <w:uiPriority w:val="1"/>
    <w:rsid w:val="00847B45"/>
  </w:style>
  <w:style w:type="character" w:styleId="LineNumber">
    <w:name w:val="line number"/>
    <w:basedOn w:val="DefaultParagraphFont"/>
    <w:uiPriority w:val="99"/>
    <w:semiHidden/>
    <w:unhideWhenUsed/>
    <w:rsid w:val="004A6F87"/>
    <w:rPr>
      <w:vertAlign w:val="superscript"/>
    </w:rPr>
  </w:style>
  <w:style w:type="paragraph" w:styleId="Revision">
    <w:name w:val="Revision"/>
    <w:hidden/>
    <w:uiPriority w:val="99"/>
    <w:semiHidden/>
    <w:rsid w:val="00EC68A9"/>
    <w:pPr>
      <w:spacing w:line="240" w:lineRule="auto"/>
    </w:pPr>
  </w:style>
  <w:style w:type="character" w:styleId="CommentReference">
    <w:name w:val="annotation reference"/>
    <w:basedOn w:val="DefaultParagraphFont"/>
    <w:uiPriority w:val="99"/>
    <w:semiHidden/>
    <w:unhideWhenUsed/>
    <w:rsid w:val="00F92491"/>
    <w:rPr>
      <w:sz w:val="16"/>
      <w:szCs w:val="16"/>
    </w:rPr>
  </w:style>
  <w:style w:type="paragraph" w:styleId="CommentText">
    <w:name w:val="annotation text"/>
    <w:basedOn w:val="Normal"/>
    <w:link w:val="CommentTextChar"/>
    <w:uiPriority w:val="99"/>
    <w:unhideWhenUsed/>
    <w:rsid w:val="00F92491"/>
    <w:pPr>
      <w:spacing w:line="240" w:lineRule="auto"/>
    </w:pPr>
  </w:style>
  <w:style w:type="character" w:customStyle="1" w:styleId="CommentTextChar">
    <w:name w:val="Comment Text Char"/>
    <w:basedOn w:val="DefaultParagraphFont"/>
    <w:link w:val="CommentText"/>
    <w:uiPriority w:val="99"/>
    <w:rsid w:val="00F92491"/>
  </w:style>
  <w:style w:type="paragraph" w:styleId="CommentSubject">
    <w:name w:val="annotation subject"/>
    <w:basedOn w:val="CommentText"/>
    <w:next w:val="CommentText"/>
    <w:link w:val="CommentSubjectChar"/>
    <w:uiPriority w:val="99"/>
    <w:semiHidden/>
    <w:unhideWhenUsed/>
    <w:rsid w:val="00F92491"/>
    <w:rPr>
      <w:b/>
      <w:bCs/>
    </w:rPr>
  </w:style>
  <w:style w:type="character" w:customStyle="1" w:styleId="CommentSubjectChar">
    <w:name w:val="Comment Subject Char"/>
    <w:basedOn w:val="CommentTextChar"/>
    <w:link w:val="CommentSubject"/>
    <w:uiPriority w:val="99"/>
    <w:semiHidden/>
    <w:rsid w:val="00F92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VSE Design Word">
  <a:themeElements>
    <a:clrScheme name="VSE Farben">
      <a:dk1>
        <a:sysClr val="windowText" lastClr="000000"/>
      </a:dk1>
      <a:lt1>
        <a:sysClr val="window" lastClr="FFFFFF"/>
      </a:lt1>
      <a:dk2>
        <a:srgbClr val="E2001A"/>
      </a:dk2>
      <a:lt2>
        <a:srgbClr val="707173"/>
      </a:lt2>
      <a:accent1>
        <a:srgbClr val="6DA5D4"/>
      </a:accent1>
      <a:accent2>
        <a:srgbClr val="0076B4"/>
      </a:accent2>
      <a:accent3>
        <a:srgbClr val="008888"/>
      </a:accent3>
      <a:accent4>
        <a:srgbClr val="009CC8"/>
      </a:accent4>
      <a:accent5>
        <a:srgbClr val="BCD2EB"/>
      </a:accent5>
      <a:accent6>
        <a:srgbClr val="E3ECE3"/>
      </a:accent6>
      <a:hlink>
        <a:srgbClr val="000000"/>
      </a:hlink>
      <a:folHlink>
        <a:srgbClr val="000000"/>
      </a:folHlink>
    </a:clrScheme>
    <a:fontScheme name="VSE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SE Design" id="{2AED2CB7-66B1-43B8-BCFA-FE608854804A}" vid="{EAACF82B-C498-4B3D-A80D-CA820FB87F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SE Vorlagen" ma:contentTypeID="0x010100AC9DCBA43F35184A8A540F449211998A002957C06A0415D84CBD1485F2945F94FA" ma:contentTypeVersion="5" ma:contentTypeDescription="" ma:contentTypeScope="" ma:versionID="ddc1432c4d4ceead2740e6eeb647083b">
  <xsd:schema xmlns:xsd="http://www.w3.org/2001/XMLSchema" xmlns:xs="http://www.w3.org/2001/XMLSchema" xmlns:p="http://schemas.microsoft.com/office/2006/metadata/properties" xmlns:ns2="3e474a5f-ddd9-48d7-8d85-48640530bafb" xmlns:ns3="a281dca3-bc88-4e6d-9fb7-20fb1746ad82" targetNamespace="http://schemas.microsoft.com/office/2006/metadata/properties" ma:root="true" ma:fieldsID="d6654e06af5690ab54a5925d74de551c" ns2:_="" ns3:_="">
    <xsd:import namespace="3e474a5f-ddd9-48d7-8d85-48640530bafb"/>
    <xsd:import namespace="a281dca3-bc88-4e6d-9fb7-20fb1746ad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74a5f-ddd9-48d7-8d85-48640530b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1dca3-bc88-4e6d-9fb7-20fb1746ad8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21691-800F-4F3B-A22F-A79E734A341F}">
  <ds:schemaRefs>
    <ds:schemaRef ds:uri="http://schemas.microsoft.com/sharepoint/v3/contenttype/forms"/>
  </ds:schemaRefs>
</ds:datastoreItem>
</file>

<file path=customXml/itemProps2.xml><?xml version="1.0" encoding="utf-8"?>
<ds:datastoreItem xmlns:ds="http://schemas.openxmlformats.org/officeDocument/2006/customXml" ds:itemID="{BE0D5E9F-5071-48D2-9562-442ECFF95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74a5f-ddd9-48d7-8d85-48640530bafb"/>
    <ds:schemaRef ds:uri="a281dca3-bc88-4e6d-9fb7-20fb1746a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2E8B9-D71D-44C1-8CDF-F34C37994750}">
  <ds:schemaRefs>
    <ds:schemaRef ds:uri="http://schemas.openxmlformats.org/officeDocument/2006/bibliography"/>
  </ds:schemaRefs>
</ds:datastoreItem>
</file>

<file path=customXml/itemProps4.xml><?xml version="1.0" encoding="utf-8"?>
<ds:datastoreItem xmlns:ds="http://schemas.openxmlformats.org/officeDocument/2006/customXml" ds:itemID="{E659C02B-6EA1-437D-9D22-F24608568E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Reimann Lea</dc:creator>
  <cp:keywords/>
  <cp:lastModifiedBy>Vögtli Simon</cp:lastModifiedBy>
  <cp:revision>2</cp:revision>
  <dcterms:created xsi:type="dcterms:W3CDTF">2023-05-02T07:40:00Z</dcterms:created>
  <dcterms:modified xsi:type="dcterms:W3CDTF">2023-05-02T07:40:00Z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16600</vt:r8>
  </property>
  <property fmtid="{D5CDD505-2E9C-101B-9397-08002B2CF9AE}" pid="3" name="VSEStatus">
    <vt:lpwstr/>
  </property>
  <property fmtid="{D5CDD505-2E9C-101B-9397-08002B2CF9AE}" pid="4" name="_dlc_policyId">
    <vt:lpwstr>0x0101009067DB643536AE47AC095F4DF5CE7DD5|269566922</vt:lpwstr>
  </property>
  <property fmtid="{D5CDD505-2E9C-101B-9397-08002B2CF9AE}" pid="5" name="ContentTypeId">
    <vt:lpwstr>0x010100AC9DCBA43F35184A8A540F449211998A002957C06A0415D84CBD1485F2945F94FA</vt:lpwstr>
  </property>
  <property fmtid="{D5CDD505-2E9C-101B-9397-08002B2CF9AE}" pid="6" name="Dokumenttyp">
    <vt:lpwstr>Branchenempfehlung, Normen</vt:lpwstr>
  </property>
  <property fmtid="{D5CDD505-2E9C-101B-9397-08002B2CF9AE}" pid="7" name="VSESprache">
    <vt:lpwstr/>
  </property>
  <property fmtid="{D5CDD505-2E9C-101B-9397-08002B2CF9AE}" pid="8" name="_dlc_ExpireDate">
    <vt:filetime>2014-09-27T12:34:38Z</vt:filetime>
  </property>
  <property fmtid="{D5CDD505-2E9C-101B-9397-08002B2CF9AE}" pid="9"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10" name="VSEAbteilung">
    <vt:lpwstr/>
  </property>
  <property fmtid="{D5CDD505-2E9C-101B-9397-08002B2CF9AE}" pid="11" name="_dlc_DocIdItemGuid">
    <vt:lpwstr>a2882f2b-55bb-40c5-b9de-6f4f84caad8b</vt:lpwstr>
  </property>
  <property fmtid="{D5CDD505-2E9C-101B-9397-08002B2CF9AE}" pid="12" name="VSECoC">
    <vt:lpwstr/>
  </property>
  <property fmtid="{D5CDD505-2E9C-101B-9397-08002B2CF9AE}" pid="13" name="VSEKommission">
    <vt:lpwstr/>
  </property>
  <property fmtid="{D5CDD505-2E9C-101B-9397-08002B2CF9AE}" pid="14" name="vseDokumenttyp">
    <vt:lpwstr>35;#Branchenempfehlung, Normen|5c9c7a35-5531-4a38-8659-daa91b837567</vt:lpwstr>
  </property>
</Properties>
</file>